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742"/>
      </w:tblGrid>
      <w:tr w:rsidR="00616235" w:rsidRPr="00607AF4" w:rsidTr="00F930C1">
        <w:trPr>
          <w:jc w:val="center"/>
        </w:trPr>
        <w:tc>
          <w:tcPr>
            <w:tcW w:w="4253" w:type="dxa"/>
          </w:tcPr>
          <w:p w:rsidR="00616235" w:rsidRPr="00607AF4" w:rsidRDefault="00616235" w:rsidP="00616235">
            <w:pPr>
              <w:spacing w:line="240" w:lineRule="auto"/>
              <w:jc w:val="center"/>
              <w:rPr>
                <w:rFonts w:ascii="Times New Roman" w:hAnsi="Times New Roman" w:cs="Times New Roman"/>
                <w:sz w:val="28"/>
                <w:szCs w:val="28"/>
              </w:rPr>
            </w:pPr>
            <w:bookmarkStart w:id="0" w:name="_GoBack"/>
            <w:bookmarkEnd w:id="0"/>
            <w:r w:rsidRPr="00607AF4">
              <w:rPr>
                <w:rFonts w:ascii="Times New Roman" w:hAnsi="Times New Roman" w:cs="Times New Roman"/>
                <w:sz w:val="28"/>
                <w:szCs w:val="28"/>
              </w:rPr>
              <w:t>BỘ CÔNG THƯƠNG</w:t>
            </w:r>
          </w:p>
          <w:p w:rsidR="00616235" w:rsidRPr="00607AF4" w:rsidRDefault="00616235" w:rsidP="00616235">
            <w:pPr>
              <w:spacing w:line="240" w:lineRule="auto"/>
              <w:jc w:val="center"/>
              <w:rPr>
                <w:rFonts w:ascii="Times New Roman" w:hAnsi="Times New Roman" w:cs="Times New Roman"/>
                <w:b/>
                <w:bCs/>
                <w:sz w:val="28"/>
                <w:szCs w:val="28"/>
              </w:rPr>
            </w:pPr>
            <w:r w:rsidRPr="00607AF4">
              <w:rPr>
                <w:rFonts w:ascii="Times New Roman" w:hAnsi="Times New Roman" w:cs="Times New Roman"/>
                <w:b/>
                <w:bCs/>
                <w:sz w:val="28"/>
                <w:szCs w:val="28"/>
              </w:rPr>
              <w:t>CỤC ĐỔI MỚI SÁNG TẠO, CHUYỂN ĐỔI XANH VÀ KHUYẾN CÔNG</w:t>
            </w:r>
          </w:p>
          <w:p w:rsidR="00616235" w:rsidRPr="00607AF4" w:rsidRDefault="00616235" w:rsidP="00616235">
            <w:pPr>
              <w:spacing w:line="240" w:lineRule="auto"/>
              <w:jc w:val="center"/>
              <w:rPr>
                <w:rFonts w:ascii="Times New Roman" w:hAnsi="Times New Roman" w:cs="Times New Roman"/>
                <w:sz w:val="28"/>
                <w:szCs w:val="28"/>
              </w:rPr>
            </w:pPr>
          </w:p>
        </w:tc>
        <w:tc>
          <w:tcPr>
            <w:tcW w:w="9742" w:type="dxa"/>
          </w:tcPr>
          <w:p w:rsidR="00616235" w:rsidRPr="00607AF4" w:rsidRDefault="00616235" w:rsidP="00616235">
            <w:pPr>
              <w:spacing w:line="240" w:lineRule="auto"/>
              <w:jc w:val="center"/>
              <w:rPr>
                <w:rFonts w:ascii="Times New Roman" w:hAnsi="Times New Roman" w:cs="Times New Roman"/>
                <w:b/>
                <w:bCs/>
                <w:sz w:val="28"/>
                <w:szCs w:val="28"/>
              </w:rPr>
            </w:pPr>
            <w:r w:rsidRPr="00607AF4">
              <w:rPr>
                <w:rFonts w:ascii="Times New Roman" w:hAnsi="Times New Roman" w:cs="Times New Roman"/>
                <w:b/>
                <w:bCs/>
                <w:sz w:val="28"/>
                <w:szCs w:val="28"/>
              </w:rPr>
              <w:t>CỘNG HÒA XÃ HỘI CHỦ NGHĨA VIỆT NAM</w:t>
            </w:r>
          </w:p>
          <w:p w:rsidR="00616235" w:rsidRPr="00607AF4" w:rsidRDefault="00616235" w:rsidP="00616235">
            <w:pPr>
              <w:spacing w:line="240" w:lineRule="auto"/>
              <w:jc w:val="center"/>
              <w:rPr>
                <w:rFonts w:ascii="Times New Roman" w:hAnsi="Times New Roman" w:cs="Times New Roman"/>
                <w:b/>
                <w:bCs/>
                <w:sz w:val="28"/>
                <w:szCs w:val="28"/>
              </w:rPr>
            </w:pPr>
            <w:r w:rsidRPr="00607AF4">
              <w:rPr>
                <w:rFonts w:ascii="Times New Roman" w:hAnsi="Times New Roman" w:cs="Times New Roman"/>
                <w:b/>
                <w:bCs/>
                <w:sz w:val="28"/>
                <w:szCs w:val="28"/>
              </w:rPr>
              <w:t>Độc lập – Tự do – Hạnh phúc</w:t>
            </w:r>
          </w:p>
          <w:p w:rsidR="00616235" w:rsidRPr="00607AF4" w:rsidRDefault="00616235" w:rsidP="00616235">
            <w:pPr>
              <w:spacing w:line="240" w:lineRule="auto"/>
              <w:jc w:val="center"/>
              <w:rPr>
                <w:rFonts w:ascii="Times New Roman" w:hAnsi="Times New Roman" w:cs="Times New Roman"/>
                <w:sz w:val="28"/>
                <w:szCs w:val="28"/>
              </w:rPr>
            </w:pPr>
          </w:p>
          <w:p w:rsidR="00616235" w:rsidRPr="00D550A1" w:rsidRDefault="00616235" w:rsidP="00FD0C45">
            <w:pPr>
              <w:spacing w:line="240" w:lineRule="auto"/>
              <w:jc w:val="right"/>
              <w:rPr>
                <w:rFonts w:ascii="Times New Roman" w:hAnsi="Times New Roman" w:cs="Times New Roman"/>
                <w:i/>
                <w:iCs/>
                <w:sz w:val="28"/>
                <w:szCs w:val="28"/>
              </w:rPr>
            </w:pPr>
            <w:r w:rsidRPr="00D550A1">
              <w:rPr>
                <w:rFonts w:ascii="Times New Roman" w:hAnsi="Times New Roman" w:cs="Times New Roman"/>
                <w:i/>
                <w:iCs/>
                <w:sz w:val="28"/>
                <w:szCs w:val="28"/>
              </w:rPr>
              <w:t>Hà Nội, ngày</w:t>
            </w:r>
            <w:r w:rsidR="00884329">
              <w:rPr>
                <w:rFonts w:ascii="Times New Roman" w:hAnsi="Times New Roman" w:cs="Times New Roman"/>
                <w:i/>
                <w:iCs/>
                <w:sz w:val="28"/>
                <w:szCs w:val="28"/>
              </w:rPr>
              <w:t xml:space="preserve">  16 </w:t>
            </w:r>
            <w:r w:rsidRPr="00D550A1">
              <w:rPr>
                <w:rFonts w:ascii="Times New Roman" w:hAnsi="Times New Roman" w:cs="Times New Roman"/>
                <w:i/>
                <w:iCs/>
                <w:sz w:val="28"/>
                <w:szCs w:val="28"/>
              </w:rPr>
              <w:t xml:space="preserve"> tháng</w:t>
            </w:r>
            <w:r w:rsidR="00884329">
              <w:rPr>
                <w:rFonts w:ascii="Times New Roman" w:hAnsi="Times New Roman" w:cs="Times New Roman"/>
                <w:i/>
                <w:iCs/>
                <w:sz w:val="28"/>
                <w:szCs w:val="28"/>
              </w:rPr>
              <w:t xml:space="preserve">  3</w:t>
            </w:r>
            <w:r w:rsidR="00FD0C45">
              <w:rPr>
                <w:rFonts w:ascii="Times New Roman" w:hAnsi="Times New Roman" w:cs="Times New Roman"/>
                <w:i/>
                <w:iCs/>
                <w:sz w:val="28"/>
                <w:szCs w:val="28"/>
              </w:rPr>
              <w:t xml:space="preserve"> </w:t>
            </w:r>
            <w:r w:rsidRPr="00D550A1">
              <w:rPr>
                <w:rFonts w:ascii="Times New Roman" w:hAnsi="Times New Roman" w:cs="Times New Roman"/>
                <w:i/>
                <w:iCs/>
                <w:sz w:val="28"/>
                <w:szCs w:val="28"/>
              </w:rPr>
              <w:t xml:space="preserve"> năm 2026</w:t>
            </w:r>
          </w:p>
        </w:tc>
      </w:tr>
    </w:tbl>
    <w:p w:rsidR="00616235" w:rsidRPr="00A369AC" w:rsidRDefault="00616235" w:rsidP="00A369AC">
      <w:pPr>
        <w:jc w:val="center"/>
        <w:rPr>
          <w:rFonts w:ascii="Times New Roman" w:hAnsi="Times New Roman" w:cs="Times New Roman"/>
          <w:b/>
          <w:sz w:val="28"/>
          <w:szCs w:val="28"/>
        </w:rPr>
      </w:pPr>
      <w:r w:rsidRPr="00616235">
        <w:rPr>
          <w:rFonts w:ascii="Times New Roman" w:hAnsi="Times New Roman" w:cs="Times New Roman"/>
          <w:b/>
          <w:sz w:val="28"/>
          <w:szCs w:val="28"/>
        </w:rPr>
        <w:t xml:space="preserve">BẢN SO SÁNH, THUYẾT MINH DỰ THẢO THÔNG TƯ QUY ĐỊNH </w:t>
      </w:r>
      <w:r>
        <w:rPr>
          <w:rFonts w:ascii="Times New Roman" w:hAnsi="Times New Roman" w:cs="Times New Roman"/>
          <w:b/>
          <w:sz w:val="28"/>
          <w:szCs w:val="28"/>
        </w:rPr>
        <w:t xml:space="preserve">VỀ QUẢN LÝ CHẤT LƯỢNG SẢN PHẨM, HÀNG HÓA THUỘC TRÁCH NHIỆM QUẢN LÝ NHÀ NƯỚC </w:t>
      </w:r>
      <w:r w:rsidRPr="00616235">
        <w:rPr>
          <w:rFonts w:ascii="Times New Roman" w:hAnsi="Times New Roman" w:cs="Times New Roman"/>
          <w:b/>
          <w:sz w:val="28"/>
          <w:szCs w:val="28"/>
        </w:rPr>
        <w:t>CỦA BỘ CÔNG THƯƠNG VỚ</w:t>
      </w:r>
      <w:r>
        <w:rPr>
          <w:rFonts w:ascii="Times New Roman" w:hAnsi="Times New Roman" w:cs="Times New Roman"/>
          <w:b/>
          <w:sz w:val="28"/>
          <w:szCs w:val="28"/>
        </w:rPr>
        <w:t xml:space="preserve">I </w:t>
      </w:r>
      <w:r w:rsidRPr="00616235">
        <w:rPr>
          <w:rFonts w:ascii="Times New Roman" w:hAnsi="Times New Roman" w:cs="Times New Roman"/>
          <w:b/>
          <w:sz w:val="28"/>
          <w:szCs w:val="28"/>
        </w:rPr>
        <w:t>THÔNG TƯ SỐ 46/201</w:t>
      </w:r>
      <w:r>
        <w:rPr>
          <w:rFonts w:ascii="Times New Roman" w:hAnsi="Times New Roman" w:cs="Times New Roman"/>
          <w:b/>
          <w:sz w:val="28"/>
          <w:szCs w:val="28"/>
        </w:rPr>
        <w:t>5</w:t>
      </w:r>
      <w:r w:rsidRPr="00616235">
        <w:rPr>
          <w:rFonts w:ascii="Times New Roman" w:hAnsi="Times New Roman" w:cs="Times New Roman"/>
          <w:b/>
          <w:sz w:val="28"/>
          <w:szCs w:val="28"/>
        </w:rPr>
        <w:t>/TT-BCT</w:t>
      </w:r>
      <w:r>
        <w:rPr>
          <w:rFonts w:ascii="Times New Roman" w:hAnsi="Times New Roman" w:cs="Times New Roman"/>
          <w:b/>
          <w:sz w:val="28"/>
          <w:szCs w:val="28"/>
        </w:rPr>
        <w:t xml:space="preserve"> VÀ THÔNG TƯ SỐ 36/2019/TT-BCT</w:t>
      </w:r>
    </w:p>
    <w:tbl>
      <w:tblPr>
        <w:tblStyle w:val="TableGrid"/>
        <w:tblW w:w="14395" w:type="dxa"/>
        <w:jc w:val="center"/>
        <w:tblLook w:val="04A0" w:firstRow="1" w:lastRow="0" w:firstColumn="1" w:lastColumn="0" w:noHBand="0" w:noVBand="1"/>
      </w:tblPr>
      <w:tblGrid>
        <w:gridCol w:w="3838"/>
        <w:gridCol w:w="3838"/>
        <w:gridCol w:w="3839"/>
        <w:gridCol w:w="2880"/>
      </w:tblGrid>
      <w:tr w:rsidR="002D5D10" w:rsidRPr="005320EC" w:rsidTr="00C15624">
        <w:trPr>
          <w:jc w:val="center"/>
        </w:trPr>
        <w:tc>
          <w:tcPr>
            <w:tcW w:w="7676" w:type="dxa"/>
            <w:gridSpan w:val="2"/>
            <w:vAlign w:val="center"/>
          </w:tcPr>
          <w:p w:rsidR="002D5D10" w:rsidRPr="005320EC" w:rsidRDefault="002D5D10" w:rsidP="005320EC">
            <w:pPr>
              <w:spacing w:line="240" w:lineRule="auto"/>
              <w:jc w:val="center"/>
              <w:rPr>
                <w:rFonts w:ascii="Times New Roman" w:hAnsi="Times New Roman" w:cs="Times New Roman"/>
                <w:b/>
                <w:sz w:val="26"/>
                <w:szCs w:val="26"/>
              </w:rPr>
            </w:pPr>
            <w:r w:rsidRPr="005320EC">
              <w:rPr>
                <w:rFonts w:ascii="Times New Roman" w:hAnsi="Times New Roman" w:cs="Times New Roman"/>
                <w:b/>
                <w:sz w:val="26"/>
                <w:szCs w:val="26"/>
              </w:rPr>
              <w:t>THÔNG TƯ SỐ 46/2015/TT-BCT VÀ THÔNG TƯ SỐ 36/2019/TT-BCT</w:t>
            </w:r>
          </w:p>
        </w:tc>
        <w:tc>
          <w:tcPr>
            <w:tcW w:w="3839" w:type="dxa"/>
            <w:vMerge w:val="restart"/>
          </w:tcPr>
          <w:p w:rsidR="002D5D10" w:rsidRPr="005320EC" w:rsidRDefault="002D5D10" w:rsidP="005320EC">
            <w:pPr>
              <w:spacing w:line="240" w:lineRule="auto"/>
              <w:jc w:val="center"/>
              <w:rPr>
                <w:rFonts w:ascii="Times New Roman" w:hAnsi="Times New Roman" w:cs="Times New Roman"/>
                <w:sz w:val="26"/>
                <w:szCs w:val="26"/>
              </w:rPr>
            </w:pPr>
            <w:r w:rsidRPr="005320EC">
              <w:rPr>
                <w:rFonts w:ascii="Times New Roman" w:hAnsi="Times New Roman" w:cs="Times New Roman"/>
                <w:b/>
                <w:sz w:val="26"/>
                <w:szCs w:val="26"/>
              </w:rPr>
              <w:t>DỰ THẢO THÔNG TƯ QUY ĐỊNH VỀ QUẢN LÝ CHẤT LƯỢNG SẢN PHẨM, HÀNG HÓA THUỘC TRÁCH NHIỆM QUẢN LÝ NHÀ NƯỚC CỦA BỘ CÔNG THƯƠNG</w:t>
            </w:r>
          </w:p>
        </w:tc>
        <w:tc>
          <w:tcPr>
            <w:tcW w:w="2880" w:type="dxa"/>
            <w:vMerge w:val="restart"/>
            <w:vAlign w:val="center"/>
          </w:tcPr>
          <w:p w:rsidR="002D5D10" w:rsidRPr="005320EC" w:rsidRDefault="002D5D10" w:rsidP="005320EC">
            <w:pPr>
              <w:spacing w:line="240" w:lineRule="auto"/>
              <w:jc w:val="center"/>
              <w:rPr>
                <w:rFonts w:ascii="Times New Roman" w:hAnsi="Times New Roman" w:cs="Times New Roman"/>
                <w:b/>
                <w:sz w:val="26"/>
                <w:szCs w:val="26"/>
              </w:rPr>
            </w:pPr>
            <w:r w:rsidRPr="005320EC">
              <w:rPr>
                <w:rFonts w:ascii="Times New Roman" w:hAnsi="Times New Roman" w:cs="Times New Roman"/>
                <w:b/>
                <w:sz w:val="26"/>
                <w:szCs w:val="26"/>
              </w:rPr>
              <w:t>THUYẾT MINH</w:t>
            </w:r>
          </w:p>
        </w:tc>
      </w:tr>
      <w:tr w:rsidR="002D5D10" w:rsidRPr="005320EC" w:rsidTr="00C15624">
        <w:trPr>
          <w:jc w:val="center"/>
        </w:trPr>
        <w:tc>
          <w:tcPr>
            <w:tcW w:w="3838" w:type="dxa"/>
            <w:vAlign w:val="center"/>
          </w:tcPr>
          <w:p w:rsidR="002D5D10" w:rsidRPr="005320EC" w:rsidRDefault="002D5D10" w:rsidP="005320EC">
            <w:pPr>
              <w:spacing w:line="240" w:lineRule="auto"/>
              <w:rPr>
                <w:rFonts w:ascii="Times New Roman" w:hAnsi="Times New Roman" w:cs="Times New Roman"/>
                <w:b/>
                <w:spacing w:val="-6"/>
                <w:sz w:val="26"/>
                <w:szCs w:val="26"/>
              </w:rPr>
            </w:pPr>
            <w:r w:rsidRPr="005320EC">
              <w:rPr>
                <w:rFonts w:ascii="Times New Roman" w:hAnsi="Times New Roman" w:cs="Times New Roman"/>
                <w:b/>
                <w:spacing w:val="-6"/>
                <w:sz w:val="26"/>
                <w:szCs w:val="26"/>
              </w:rPr>
              <w:t>THÔNG TƯ SỐ 46/2015/TT-BCT</w:t>
            </w:r>
          </w:p>
        </w:tc>
        <w:tc>
          <w:tcPr>
            <w:tcW w:w="3838" w:type="dxa"/>
            <w:vAlign w:val="center"/>
          </w:tcPr>
          <w:p w:rsidR="002D5D10" w:rsidRPr="005320EC" w:rsidRDefault="002D5D10" w:rsidP="005320EC">
            <w:pPr>
              <w:spacing w:line="240" w:lineRule="auto"/>
              <w:rPr>
                <w:rFonts w:ascii="Times New Roman" w:hAnsi="Times New Roman" w:cs="Times New Roman"/>
                <w:b/>
                <w:sz w:val="26"/>
                <w:szCs w:val="26"/>
              </w:rPr>
            </w:pPr>
            <w:r w:rsidRPr="005320EC">
              <w:rPr>
                <w:rFonts w:ascii="Times New Roman" w:hAnsi="Times New Roman" w:cs="Times New Roman"/>
                <w:b/>
                <w:spacing w:val="-6"/>
                <w:sz w:val="26"/>
                <w:szCs w:val="26"/>
              </w:rPr>
              <w:t>THÔNG TƯ SỐ 36/2019/TT-BCT</w:t>
            </w:r>
          </w:p>
        </w:tc>
        <w:tc>
          <w:tcPr>
            <w:tcW w:w="3839" w:type="dxa"/>
            <w:vMerge/>
          </w:tcPr>
          <w:p w:rsidR="002D5D10" w:rsidRPr="005320EC" w:rsidRDefault="002D5D10" w:rsidP="005320EC">
            <w:pPr>
              <w:spacing w:line="240" w:lineRule="auto"/>
              <w:rPr>
                <w:rFonts w:ascii="Times New Roman" w:hAnsi="Times New Roman" w:cs="Times New Roman"/>
                <w:b/>
                <w:sz w:val="26"/>
                <w:szCs w:val="26"/>
              </w:rPr>
            </w:pPr>
          </w:p>
        </w:tc>
        <w:tc>
          <w:tcPr>
            <w:tcW w:w="2880" w:type="dxa"/>
            <w:vMerge/>
          </w:tcPr>
          <w:p w:rsidR="002D5D10" w:rsidRPr="005320EC" w:rsidRDefault="002D5D10" w:rsidP="005320EC">
            <w:pPr>
              <w:spacing w:line="240" w:lineRule="auto"/>
              <w:rPr>
                <w:rFonts w:ascii="Times New Roman" w:hAnsi="Times New Roman" w:cs="Times New Roman"/>
                <w:b/>
                <w:sz w:val="26"/>
                <w:szCs w:val="26"/>
              </w:rPr>
            </w:pPr>
          </w:p>
        </w:tc>
      </w:tr>
      <w:tr w:rsidR="008170EB" w:rsidRPr="005320EC" w:rsidTr="00C15624">
        <w:trPr>
          <w:jc w:val="center"/>
        </w:trPr>
        <w:tc>
          <w:tcPr>
            <w:tcW w:w="3838" w:type="dxa"/>
          </w:tcPr>
          <w:p w:rsidR="0014127C" w:rsidRPr="005320EC" w:rsidRDefault="0014127C" w:rsidP="005320EC">
            <w:pPr>
              <w:spacing w:line="240" w:lineRule="auto"/>
              <w:jc w:val="both"/>
              <w:rPr>
                <w:rFonts w:ascii="Times New Roman" w:hAnsi="Times New Roman" w:cs="Times New Roman"/>
                <w:spacing w:val="-8"/>
                <w:sz w:val="26"/>
                <w:szCs w:val="26"/>
              </w:rPr>
            </w:pPr>
            <w:r w:rsidRPr="005320EC">
              <w:rPr>
                <w:rFonts w:ascii="Times New Roman" w:hAnsi="Times New Roman" w:cs="Times New Roman"/>
                <w:spacing w:val="-8"/>
                <w:sz w:val="26"/>
                <w:szCs w:val="26"/>
              </w:rPr>
              <w:t>Căn cứ Nghị định số 95/2012/NĐ-CP ngày 12 tháng 11 năm 2012 của Chính phủ quy định chức năng, nhiệm vụ, quyền hạn và cơ cấu tổ chức của Bộ Công Thương;</w:t>
            </w:r>
          </w:p>
          <w:p w:rsidR="0014127C" w:rsidRPr="005320EC" w:rsidRDefault="0014127C" w:rsidP="005320EC">
            <w:pPr>
              <w:spacing w:line="240" w:lineRule="auto"/>
              <w:jc w:val="both"/>
              <w:rPr>
                <w:rFonts w:ascii="Times New Roman" w:hAnsi="Times New Roman" w:cs="Times New Roman"/>
                <w:spacing w:val="-8"/>
                <w:sz w:val="26"/>
                <w:szCs w:val="26"/>
              </w:rPr>
            </w:pPr>
            <w:r w:rsidRPr="005320EC">
              <w:rPr>
                <w:rFonts w:ascii="Times New Roman" w:hAnsi="Times New Roman" w:cs="Times New Roman"/>
                <w:spacing w:val="-8"/>
                <w:sz w:val="26"/>
                <w:szCs w:val="26"/>
              </w:rPr>
              <w:t>Căn cứ Luật Chất lượng sản phẩm, hàng hóa ngày 21 tháng 11 năm 2007; Căn cứ Nghị định số 132/2008/NĐ-CP ngày 31 tháng 12 năm 2008 của Chính phủ quy định chi tiết thi hành một số điều của Luật Chất lượng sản phẩm, hàng hóa;</w:t>
            </w:r>
          </w:p>
          <w:p w:rsidR="0014127C" w:rsidRPr="005320EC" w:rsidRDefault="0014127C" w:rsidP="005320EC">
            <w:pPr>
              <w:spacing w:line="240" w:lineRule="auto"/>
              <w:jc w:val="both"/>
              <w:rPr>
                <w:rFonts w:ascii="Times New Roman" w:hAnsi="Times New Roman" w:cs="Times New Roman"/>
                <w:spacing w:val="-8"/>
                <w:sz w:val="26"/>
                <w:szCs w:val="26"/>
              </w:rPr>
            </w:pPr>
            <w:r w:rsidRPr="005320EC">
              <w:rPr>
                <w:rFonts w:ascii="Times New Roman" w:hAnsi="Times New Roman" w:cs="Times New Roman"/>
                <w:spacing w:val="-8"/>
                <w:sz w:val="26"/>
                <w:szCs w:val="26"/>
              </w:rPr>
              <w:t>Theo đề nghị của Vụ trưởng Vụ Khoa học và Công nghệ,</w:t>
            </w:r>
          </w:p>
          <w:p w:rsidR="008170EB" w:rsidRPr="005320EC" w:rsidRDefault="0014127C" w:rsidP="005320EC">
            <w:pPr>
              <w:spacing w:line="240" w:lineRule="auto"/>
              <w:jc w:val="both"/>
              <w:rPr>
                <w:rFonts w:ascii="Times New Roman" w:hAnsi="Times New Roman" w:cs="Times New Roman"/>
                <w:b/>
                <w:spacing w:val="-8"/>
                <w:sz w:val="26"/>
                <w:szCs w:val="26"/>
              </w:rPr>
            </w:pPr>
            <w:r w:rsidRPr="005320EC">
              <w:rPr>
                <w:rFonts w:ascii="Times New Roman" w:hAnsi="Times New Roman" w:cs="Times New Roman"/>
                <w:spacing w:val="-8"/>
                <w:sz w:val="26"/>
                <w:szCs w:val="26"/>
              </w:rPr>
              <w:t xml:space="preserve">Bộ trưởng Bộ Công Thương ban hành Thông tư quy định kiểm tra về </w:t>
            </w:r>
            <w:r w:rsidRPr="005320EC">
              <w:rPr>
                <w:rFonts w:ascii="Times New Roman" w:hAnsi="Times New Roman" w:cs="Times New Roman"/>
                <w:spacing w:val="-8"/>
                <w:sz w:val="26"/>
                <w:szCs w:val="26"/>
              </w:rPr>
              <w:lastRenderedPageBreak/>
              <w:t>chất lượng sản phẩm trong sản xuất thuộc phạm vi quản lý của Bộ Công Thương.</w:t>
            </w:r>
          </w:p>
        </w:tc>
        <w:tc>
          <w:tcPr>
            <w:tcW w:w="3838" w:type="dxa"/>
          </w:tcPr>
          <w:p w:rsidR="00710055" w:rsidRPr="005320EC" w:rsidRDefault="00710055" w:rsidP="005320EC">
            <w:pPr>
              <w:spacing w:line="240" w:lineRule="auto"/>
              <w:jc w:val="both"/>
              <w:rPr>
                <w:rFonts w:ascii="Times New Roman" w:eastAsia="Times New Roman" w:hAnsi="Times New Roman" w:cs="Times New Roman"/>
                <w:bCs/>
                <w:i/>
                <w:sz w:val="26"/>
                <w:szCs w:val="26"/>
              </w:rPr>
            </w:pPr>
            <w:r w:rsidRPr="005320EC">
              <w:rPr>
                <w:rFonts w:ascii="Times New Roman" w:eastAsia="Times New Roman" w:hAnsi="Times New Roman" w:cs="Times New Roman"/>
                <w:bCs/>
                <w:i/>
                <w:spacing w:val="-6"/>
                <w:sz w:val="26"/>
                <w:szCs w:val="26"/>
              </w:rPr>
              <w:lastRenderedPageBreak/>
              <w:t>Căn cứ Luật Chất lượng sản phẩm, hàng hóa ngày 21 tháng 11 năm 2007</w:t>
            </w:r>
            <w:r w:rsidRPr="005320EC">
              <w:rPr>
                <w:rFonts w:ascii="Times New Roman" w:eastAsia="Times New Roman" w:hAnsi="Times New Roman" w:cs="Times New Roman"/>
                <w:bCs/>
                <w:i/>
                <w:sz w:val="26"/>
                <w:szCs w:val="26"/>
              </w:rPr>
              <w:t xml:space="preserve">; </w:t>
            </w:r>
          </w:p>
          <w:p w:rsidR="00710055" w:rsidRPr="005320EC" w:rsidRDefault="00710055" w:rsidP="005320EC">
            <w:pPr>
              <w:spacing w:line="240" w:lineRule="auto"/>
              <w:jc w:val="both"/>
              <w:rPr>
                <w:rFonts w:ascii="Times New Roman" w:eastAsia="Times New Roman" w:hAnsi="Times New Roman" w:cs="Times New Roman"/>
                <w:bCs/>
                <w:i/>
                <w:spacing w:val="-4"/>
                <w:sz w:val="26"/>
                <w:szCs w:val="26"/>
              </w:rPr>
            </w:pPr>
            <w:r w:rsidRPr="005320EC">
              <w:rPr>
                <w:rFonts w:ascii="Times New Roman" w:eastAsia="Times New Roman" w:hAnsi="Times New Roman" w:cs="Times New Roman"/>
                <w:bCs/>
                <w:i/>
                <w:spacing w:val="-4"/>
                <w:sz w:val="26"/>
                <w:szCs w:val="26"/>
              </w:rPr>
              <w:t>Căn cứ Luật Tiêu chuẩn và Quy chuẩn kỹ thuật ngày 29 tháng 6 năm 2006;</w:t>
            </w:r>
          </w:p>
          <w:p w:rsidR="00710055" w:rsidRPr="005320EC" w:rsidRDefault="00710055" w:rsidP="005320EC">
            <w:pPr>
              <w:spacing w:line="240" w:lineRule="auto"/>
              <w:jc w:val="both"/>
              <w:rPr>
                <w:rFonts w:ascii="Times New Roman" w:eastAsia="Times New Roman" w:hAnsi="Times New Roman" w:cs="Times New Roman"/>
                <w:bCs/>
                <w:i/>
                <w:sz w:val="26"/>
                <w:szCs w:val="26"/>
              </w:rPr>
            </w:pPr>
            <w:r w:rsidRPr="005320EC">
              <w:rPr>
                <w:rFonts w:ascii="Times New Roman" w:eastAsia="Times New Roman" w:hAnsi="Times New Roman" w:cs="Times New Roman"/>
                <w:bCs/>
                <w:i/>
                <w:sz w:val="26"/>
                <w:szCs w:val="26"/>
              </w:rPr>
              <w:t>Căn cứ Nghị định số </w:t>
            </w:r>
            <w:hyperlink r:id="rId9" w:tgtFrame="_blank" w:history="1">
              <w:r w:rsidRPr="005320EC">
                <w:rPr>
                  <w:rFonts w:ascii="Times New Roman" w:eastAsia="Times New Roman" w:hAnsi="Times New Roman" w:cs="Times New Roman"/>
                  <w:bCs/>
                  <w:i/>
                  <w:sz w:val="26"/>
                  <w:szCs w:val="26"/>
                </w:rPr>
                <w:t>98/2017/NĐ-CP</w:t>
              </w:r>
            </w:hyperlink>
            <w:r w:rsidRPr="005320EC">
              <w:rPr>
                <w:rFonts w:ascii="Times New Roman" w:eastAsia="Times New Roman" w:hAnsi="Times New Roman" w:cs="Times New Roman"/>
                <w:bCs/>
                <w:i/>
                <w:sz w:val="26"/>
                <w:szCs w:val="26"/>
              </w:rPr>
              <w:t> ngày 18 tháng 8 năm 2017 của Chính phủ quy định chức năng, nhiệm vụ, quyền hạn và cơ cấu tổ chức của Bộ Công Thương;</w:t>
            </w:r>
          </w:p>
          <w:p w:rsidR="00710055" w:rsidRPr="005320EC" w:rsidRDefault="00710055" w:rsidP="005320EC">
            <w:pPr>
              <w:spacing w:line="240" w:lineRule="auto"/>
              <w:jc w:val="both"/>
              <w:rPr>
                <w:rFonts w:ascii="Times New Roman" w:eastAsia="Times New Roman" w:hAnsi="Times New Roman" w:cs="Times New Roman"/>
                <w:bCs/>
                <w:i/>
                <w:sz w:val="26"/>
                <w:szCs w:val="26"/>
              </w:rPr>
            </w:pPr>
            <w:r w:rsidRPr="005320EC">
              <w:rPr>
                <w:rFonts w:ascii="Times New Roman" w:eastAsia="Times New Roman" w:hAnsi="Times New Roman" w:cs="Times New Roman"/>
                <w:bCs/>
                <w:i/>
                <w:sz w:val="26"/>
                <w:szCs w:val="26"/>
              </w:rPr>
              <w:t xml:space="preserve">Căn cứ Nghị định số 127/2007/NĐ-CP ngày 01 tháng 8 năm 2007 của Chính phủ quy định chi tiết thi hành một số điều của Luật Tiêu chuẩn và Quy chuẩn kỹ </w:t>
            </w:r>
            <w:r w:rsidRPr="005320EC">
              <w:rPr>
                <w:rFonts w:ascii="Times New Roman" w:eastAsia="Times New Roman" w:hAnsi="Times New Roman" w:cs="Times New Roman"/>
                <w:bCs/>
                <w:i/>
                <w:sz w:val="26"/>
                <w:szCs w:val="26"/>
              </w:rPr>
              <w:lastRenderedPageBreak/>
              <w:t>thuật và được sửa đổi, bổ sung tại Nghị định số 78/2018/NĐ-CP ngày 16 tháng 05 năm 2018;</w:t>
            </w:r>
          </w:p>
          <w:p w:rsidR="00710055" w:rsidRPr="005320EC" w:rsidRDefault="00710055" w:rsidP="005320EC">
            <w:pPr>
              <w:spacing w:line="240" w:lineRule="auto"/>
              <w:jc w:val="both"/>
              <w:rPr>
                <w:rFonts w:ascii="Times New Roman" w:eastAsia="Times New Roman" w:hAnsi="Times New Roman" w:cs="Times New Roman"/>
                <w:bCs/>
                <w:i/>
                <w:sz w:val="26"/>
                <w:szCs w:val="26"/>
              </w:rPr>
            </w:pPr>
            <w:r w:rsidRPr="005320EC">
              <w:rPr>
                <w:rFonts w:ascii="Times New Roman" w:eastAsia="Times New Roman" w:hAnsi="Times New Roman" w:cs="Times New Roman"/>
                <w:bCs/>
                <w:i/>
                <w:sz w:val="26"/>
                <w:szCs w:val="26"/>
              </w:rPr>
              <w:t xml:space="preserve">Căn cứ Nghị định số 132/2008/NĐ-CP ngày 31 tháng 12 năm 2008 của Chính phủ quy định chi tiết một số điều của Luật Chất lượng sản phẩm, hàng hóa  được sửa đổi, bổ sung tại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 và </w:t>
            </w:r>
            <w:r w:rsidRPr="005320EC">
              <w:rPr>
                <w:rFonts w:ascii="Times New Roman" w:eastAsia="Times New Roman" w:hAnsi="Times New Roman" w:cs="Times New Roman"/>
                <w:i/>
                <w:sz w:val="26"/>
                <w:szCs w:val="26"/>
              </w:rPr>
              <w:t>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r w:rsidRPr="005320EC">
              <w:rPr>
                <w:rFonts w:ascii="Times New Roman" w:eastAsia="Times New Roman" w:hAnsi="Times New Roman" w:cs="Times New Roman"/>
                <w:bCs/>
                <w:i/>
                <w:sz w:val="26"/>
                <w:szCs w:val="26"/>
              </w:rPr>
              <w:t>;</w:t>
            </w:r>
          </w:p>
          <w:p w:rsidR="00710055" w:rsidRPr="005320EC" w:rsidRDefault="00710055" w:rsidP="005320EC">
            <w:pPr>
              <w:spacing w:line="240" w:lineRule="auto"/>
              <w:jc w:val="both"/>
              <w:rPr>
                <w:rFonts w:ascii="Times New Roman" w:eastAsia="Times New Roman" w:hAnsi="Times New Roman" w:cs="Times New Roman"/>
                <w:i/>
                <w:sz w:val="26"/>
                <w:szCs w:val="26"/>
              </w:rPr>
            </w:pPr>
            <w:r w:rsidRPr="005320EC">
              <w:rPr>
                <w:rFonts w:ascii="Times New Roman" w:eastAsia="Times New Roman" w:hAnsi="Times New Roman" w:cs="Times New Roman"/>
                <w:i/>
                <w:sz w:val="26"/>
                <w:szCs w:val="26"/>
              </w:rPr>
              <w:t>Căn cứ Nghị định số 107/2016/NĐ-CP ngày 01 tháng 7 năm 2016 của Chính phủ quy định về điều kiện kinh doanh dịch vụ đánh giá sự phù hợp;</w:t>
            </w:r>
          </w:p>
          <w:p w:rsidR="00710055" w:rsidRPr="005320EC" w:rsidRDefault="00710055" w:rsidP="005320EC">
            <w:pPr>
              <w:spacing w:line="240" w:lineRule="auto"/>
              <w:jc w:val="both"/>
              <w:rPr>
                <w:rFonts w:ascii="Times New Roman" w:eastAsia="Times New Roman" w:hAnsi="Times New Roman" w:cs="Times New Roman"/>
                <w:bCs/>
                <w:i/>
                <w:sz w:val="26"/>
                <w:szCs w:val="26"/>
              </w:rPr>
            </w:pPr>
            <w:r w:rsidRPr="005320EC">
              <w:rPr>
                <w:rFonts w:ascii="Times New Roman" w:eastAsia="Times New Roman" w:hAnsi="Times New Roman" w:cs="Times New Roman"/>
                <w:bCs/>
                <w:i/>
                <w:sz w:val="26"/>
                <w:szCs w:val="26"/>
              </w:rPr>
              <w:t xml:space="preserve">Căn cứ Nghị định số 43/2017/NĐ-CP ngày 14 tháng 4 năm 2017 của </w:t>
            </w:r>
            <w:r w:rsidRPr="005320EC">
              <w:rPr>
                <w:rFonts w:ascii="Times New Roman" w:eastAsia="Times New Roman" w:hAnsi="Times New Roman" w:cs="Times New Roman"/>
                <w:bCs/>
                <w:i/>
                <w:sz w:val="26"/>
                <w:szCs w:val="26"/>
              </w:rPr>
              <w:lastRenderedPageBreak/>
              <w:t>Chính phủ về Nhãn hàng hóa;</w:t>
            </w:r>
          </w:p>
          <w:p w:rsidR="00710055" w:rsidRPr="005320EC" w:rsidRDefault="00710055" w:rsidP="005320EC">
            <w:pPr>
              <w:spacing w:line="240" w:lineRule="auto"/>
              <w:jc w:val="both"/>
              <w:rPr>
                <w:rFonts w:ascii="Times New Roman" w:eastAsia="Times New Roman" w:hAnsi="Times New Roman" w:cs="Times New Roman"/>
                <w:bCs/>
                <w:i/>
                <w:sz w:val="26"/>
                <w:szCs w:val="26"/>
              </w:rPr>
            </w:pPr>
            <w:r w:rsidRPr="005320EC">
              <w:rPr>
                <w:rFonts w:ascii="Times New Roman" w:eastAsia="Times New Roman" w:hAnsi="Times New Roman" w:cs="Times New Roman"/>
                <w:bCs/>
                <w:i/>
                <w:sz w:val="26"/>
                <w:szCs w:val="26"/>
              </w:rPr>
              <w:t>Theo đề nghị của Vụ trưởng Vụ Khoa học và Công nghệ;</w:t>
            </w:r>
          </w:p>
          <w:p w:rsidR="00747417" w:rsidRPr="005320EC" w:rsidRDefault="00710055" w:rsidP="005320EC">
            <w:pPr>
              <w:spacing w:line="240" w:lineRule="auto"/>
              <w:jc w:val="both"/>
              <w:rPr>
                <w:rFonts w:ascii="Times New Roman" w:eastAsia="Times New Roman" w:hAnsi="Times New Roman" w:cs="Times New Roman"/>
                <w:i/>
                <w:sz w:val="26"/>
                <w:szCs w:val="26"/>
              </w:rPr>
            </w:pPr>
            <w:r w:rsidRPr="005320EC">
              <w:rPr>
                <w:rFonts w:ascii="Times New Roman" w:eastAsia="Times New Roman" w:hAnsi="Times New Roman" w:cs="Times New Roman"/>
                <w:i/>
                <w:sz w:val="26"/>
                <w:szCs w:val="26"/>
              </w:rPr>
              <w:t>Bộ</w:t>
            </w:r>
            <w:r w:rsidRPr="005320EC">
              <w:rPr>
                <w:rFonts w:ascii="Times New Roman" w:eastAsia="Times New Roman" w:hAnsi="Times New Roman" w:cs="Times New Roman"/>
                <w:bCs/>
                <w:i/>
                <w:sz w:val="26"/>
                <w:szCs w:val="26"/>
              </w:rPr>
              <w:t xml:space="preserve"> trưởng Bộ Công Thương ban hành Thông tư </w:t>
            </w:r>
            <w:r w:rsidRPr="005320EC">
              <w:rPr>
                <w:rFonts w:ascii="Times New Roman" w:eastAsia="Times New Roman" w:hAnsi="Times New Roman" w:cs="Times New Roman"/>
                <w:i/>
                <w:sz w:val="26"/>
                <w:szCs w:val="26"/>
              </w:rPr>
              <w:t>quy định quản lý chất lượng sản phẩm, hàng hoá thuộc trách nhiệm quản lý của Bộ Công Thương.</w:t>
            </w:r>
          </w:p>
        </w:tc>
        <w:tc>
          <w:tcPr>
            <w:tcW w:w="3839" w:type="dxa"/>
          </w:tcPr>
          <w:p w:rsidR="00DA23F6" w:rsidRPr="005320EC" w:rsidRDefault="00DA23F6" w:rsidP="005320EC">
            <w:pPr>
              <w:spacing w:line="240" w:lineRule="auto"/>
              <w:jc w:val="both"/>
              <w:rPr>
                <w:rFonts w:ascii="Times New Roman" w:eastAsia="Times New Roman" w:hAnsi="Times New Roman" w:cs="Times New Roman"/>
                <w:bCs/>
                <w:i/>
                <w:sz w:val="26"/>
                <w:szCs w:val="26"/>
              </w:rPr>
            </w:pPr>
            <w:r w:rsidRPr="005320EC">
              <w:rPr>
                <w:rFonts w:ascii="Times New Roman" w:eastAsia="Times New Roman" w:hAnsi="Times New Roman" w:cs="Times New Roman"/>
                <w:bCs/>
                <w:i/>
                <w:spacing w:val="-6"/>
                <w:sz w:val="26"/>
                <w:szCs w:val="26"/>
              </w:rPr>
              <w:lastRenderedPageBreak/>
              <w:t>Căn cứ Luật Chất lượng sản phẩm, hàng hóa số 05/2007/QH12; Luật sửa đổi, bổ sung một số điều của Luật Chất lượng sản phẩm, hàng hóa số 78/2025/QH15</w:t>
            </w:r>
            <w:r w:rsidRPr="005320EC">
              <w:rPr>
                <w:rFonts w:ascii="Times New Roman" w:hAnsi="Times New Roman" w:cs="Times New Roman"/>
                <w:i/>
                <w:sz w:val="26"/>
                <w:szCs w:val="26"/>
              </w:rPr>
              <w:t>;</w:t>
            </w:r>
          </w:p>
          <w:p w:rsidR="00DA23F6" w:rsidRPr="005320EC" w:rsidRDefault="00DA23F6" w:rsidP="005320EC">
            <w:pPr>
              <w:spacing w:line="240" w:lineRule="auto"/>
              <w:jc w:val="both"/>
              <w:rPr>
                <w:rFonts w:ascii="Times New Roman" w:eastAsia="Times New Roman" w:hAnsi="Times New Roman" w:cs="Times New Roman"/>
                <w:bCs/>
                <w:i/>
                <w:sz w:val="26"/>
                <w:szCs w:val="26"/>
              </w:rPr>
            </w:pPr>
            <w:r w:rsidRPr="005320EC">
              <w:rPr>
                <w:rFonts w:ascii="Times New Roman" w:eastAsia="Times New Roman" w:hAnsi="Times New Roman" w:cs="Times New Roman"/>
                <w:bCs/>
                <w:i/>
                <w:sz w:val="26"/>
                <w:szCs w:val="26"/>
              </w:rPr>
              <w:t>Căn cứ Nghị định số 40/2025/NĐ-CP ngày 26 tháng 02 năm 2025 của Chính phủ quy định chức năng, nhiệm vụ, quyền hạn và cơ cấu tổ chức của Bộ Công Thương;</w:t>
            </w:r>
          </w:p>
          <w:p w:rsidR="00DA23F6" w:rsidRPr="005320EC" w:rsidRDefault="00DA23F6" w:rsidP="005320EC">
            <w:pPr>
              <w:spacing w:line="240" w:lineRule="auto"/>
              <w:jc w:val="both"/>
              <w:rPr>
                <w:rFonts w:ascii="Times New Roman" w:eastAsia="Times New Roman" w:hAnsi="Times New Roman" w:cs="Times New Roman"/>
                <w:bCs/>
                <w:i/>
                <w:sz w:val="26"/>
                <w:szCs w:val="26"/>
              </w:rPr>
            </w:pPr>
            <w:r w:rsidRPr="005320EC">
              <w:rPr>
                <w:rFonts w:ascii="Times New Roman" w:eastAsia="Times New Roman" w:hAnsi="Times New Roman" w:cs="Times New Roman"/>
                <w:bCs/>
                <w:i/>
                <w:sz w:val="26"/>
                <w:szCs w:val="26"/>
              </w:rPr>
              <w:t>Căn cứ Nghị định số 37/2026/NĐ-CP ngày 23 tháng 01 năm 2026 của Chính phủ quy định chi tiết một số điều và biện pháp để tổ chức, hướng dẫn thi hành Luật Chất lượng sản phẩm, hàng hóa;</w:t>
            </w:r>
          </w:p>
          <w:p w:rsidR="00DA23F6" w:rsidRPr="005320EC" w:rsidRDefault="00DA23F6" w:rsidP="005320EC">
            <w:pPr>
              <w:spacing w:line="240" w:lineRule="auto"/>
              <w:jc w:val="both"/>
              <w:rPr>
                <w:rFonts w:ascii="Times New Roman" w:eastAsia="Times New Roman" w:hAnsi="Times New Roman" w:cs="Times New Roman"/>
                <w:bCs/>
                <w:i/>
                <w:sz w:val="26"/>
                <w:szCs w:val="26"/>
              </w:rPr>
            </w:pPr>
            <w:r w:rsidRPr="005320EC">
              <w:rPr>
                <w:rFonts w:ascii="Times New Roman" w:eastAsia="Times New Roman" w:hAnsi="Times New Roman" w:cs="Times New Roman"/>
                <w:bCs/>
                <w:i/>
                <w:sz w:val="26"/>
                <w:szCs w:val="26"/>
              </w:rPr>
              <w:lastRenderedPageBreak/>
              <w:t>Theo đề nghị của Cục trưởng Cục Đổi mới sáng tạo, Chuyển đổi xanh và Khuyến công;</w:t>
            </w:r>
          </w:p>
          <w:p w:rsidR="00DA23F6" w:rsidRPr="005320EC" w:rsidRDefault="00DA23F6" w:rsidP="005320EC">
            <w:pPr>
              <w:spacing w:line="240" w:lineRule="auto"/>
              <w:jc w:val="both"/>
              <w:rPr>
                <w:rFonts w:ascii="Times New Roman" w:eastAsia="Times New Roman" w:hAnsi="Times New Roman" w:cs="Times New Roman"/>
                <w:i/>
                <w:spacing w:val="-8"/>
                <w:sz w:val="26"/>
                <w:szCs w:val="26"/>
              </w:rPr>
            </w:pPr>
            <w:r w:rsidRPr="005320EC">
              <w:rPr>
                <w:rFonts w:ascii="Times New Roman" w:eastAsia="Times New Roman" w:hAnsi="Times New Roman" w:cs="Times New Roman"/>
                <w:i/>
                <w:spacing w:val="-6"/>
                <w:sz w:val="26"/>
                <w:szCs w:val="26"/>
              </w:rPr>
              <w:t>Bộ</w:t>
            </w:r>
            <w:r w:rsidRPr="005320EC">
              <w:rPr>
                <w:rFonts w:ascii="Times New Roman" w:eastAsia="Times New Roman" w:hAnsi="Times New Roman" w:cs="Times New Roman"/>
                <w:bCs/>
                <w:i/>
                <w:spacing w:val="-6"/>
                <w:sz w:val="26"/>
                <w:szCs w:val="26"/>
              </w:rPr>
              <w:t xml:space="preserve"> trưởng Bộ Công Thương ban hành Thông tư quy định về quản lý chất lượng</w:t>
            </w:r>
            <w:r w:rsidRPr="005320EC">
              <w:rPr>
                <w:rFonts w:ascii="Times New Roman" w:eastAsia="Times New Roman" w:hAnsi="Times New Roman" w:cs="Times New Roman"/>
                <w:bCs/>
                <w:i/>
                <w:spacing w:val="-8"/>
                <w:sz w:val="26"/>
                <w:szCs w:val="26"/>
              </w:rPr>
              <w:t xml:space="preserve"> sản phẩm, hàng hóa thuộc trách nhiệm quản lý nhà nước của Bộ Công Thương</w:t>
            </w:r>
            <w:r w:rsidRPr="005320EC">
              <w:rPr>
                <w:rFonts w:ascii="Times New Roman" w:eastAsia="Times New Roman" w:hAnsi="Times New Roman" w:cs="Times New Roman"/>
                <w:i/>
                <w:spacing w:val="-8"/>
                <w:sz w:val="26"/>
                <w:szCs w:val="26"/>
              </w:rPr>
              <w:t>.</w:t>
            </w:r>
          </w:p>
          <w:p w:rsidR="008170EB" w:rsidRPr="005320EC" w:rsidRDefault="008170EB" w:rsidP="005320EC">
            <w:pPr>
              <w:spacing w:line="240" w:lineRule="auto"/>
              <w:jc w:val="both"/>
              <w:rPr>
                <w:rFonts w:ascii="Times New Roman" w:eastAsia="Times New Roman" w:hAnsi="Times New Roman" w:cs="Times New Roman"/>
                <w:i/>
                <w:spacing w:val="-8"/>
                <w:sz w:val="26"/>
                <w:szCs w:val="26"/>
              </w:rPr>
            </w:pPr>
          </w:p>
        </w:tc>
        <w:tc>
          <w:tcPr>
            <w:tcW w:w="2880" w:type="dxa"/>
          </w:tcPr>
          <w:p w:rsidR="008170EB" w:rsidRPr="005320EC" w:rsidRDefault="008170EB"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Sửa đổi, bổ sung văn bản quy phạm pháp luật mới để phù hợp với quy định hiện hành</w:t>
            </w:r>
          </w:p>
        </w:tc>
      </w:tr>
      <w:tr w:rsidR="0063079B" w:rsidRPr="005320EC" w:rsidTr="00C15624">
        <w:trPr>
          <w:jc w:val="center"/>
        </w:trPr>
        <w:tc>
          <w:tcPr>
            <w:tcW w:w="3838" w:type="dxa"/>
          </w:tcPr>
          <w:p w:rsidR="0063079B" w:rsidRPr="005320EC" w:rsidRDefault="0063079B"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lastRenderedPageBreak/>
              <w:t>Điều 1. Phạm vi điều chỉnh</w:t>
            </w:r>
          </w:p>
          <w:p w:rsidR="0063079B" w:rsidRPr="005320EC" w:rsidRDefault="0063079B"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Thông tư này quy định về nội dung, trình tự, thủ tục và tổ chức thực hiện kiểm tra về chất lượng sản phẩm trong sản xuất thuộc trách nhiệm quả</w:t>
            </w:r>
            <w:r w:rsidR="00DC6DF5" w:rsidRPr="005320EC">
              <w:rPr>
                <w:rFonts w:ascii="Times New Roman" w:hAnsi="Times New Roman" w:cs="Times New Roman"/>
                <w:sz w:val="26"/>
                <w:szCs w:val="26"/>
              </w:rPr>
              <w:t xml:space="preserve">n lý </w:t>
            </w:r>
            <w:r w:rsidRPr="005320EC">
              <w:rPr>
                <w:rFonts w:ascii="Times New Roman" w:hAnsi="Times New Roman" w:cs="Times New Roman"/>
                <w:sz w:val="26"/>
                <w:szCs w:val="26"/>
              </w:rPr>
              <w:t>của Bộ Công Thương.</w:t>
            </w:r>
          </w:p>
          <w:p w:rsidR="0063079B" w:rsidRPr="005320EC" w:rsidRDefault="0063079B"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2. Sản phẩm trong sản xuất thuộc phạm vi điều chỉnh của Thông tư này được quy định tại điểm đ Khoản 2 Điều 32 Nghị định số 132/2008/NĐ-CP ngày 31 tháng 12 năm 2008 của Chính phủ quy định chi tiết thi hành một số điều của Luật Chất lượng sản phẩm, hàng hóa, trừ các sản phẩm quy định tại Khoản 3 Điều này.</w:t>
            </w:r>
          </w:p>
          <w:p w:rsidR="0063079B" w:rsidRPr="005320EC" w:rsidRDefault="0063079B"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3. Sản phẩm không thuộc phạm vi điều chỉnh của Thông tư này gồm:</w:t>
            </w:r>
          </w:p>
          <w:p w:rsidR="0063079B" w:rsidRPr="005320EC" w:rsidRDefault="0063079B"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a) Hóa chất, vật liệu nổ công nghiệp, phân bón;</w:t>
            </w:r>
          </w:p>
          <w:p w:rsidR="0063079B" w:rsidRPr="005320EC" w:rsidRDefault="0063079B"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b) Máy, thiết bị có yêu cầu nghiêm ngặt về an toàn lao động thuộc phạm vi quản lý nhà nước </w:t>
            </w:r>
            <w:r w:rsidRPr="005320EC">
              <w:rPr>
                <w:rFonts w:ascii="Times New Roman" w:hAnsi="Times New Roman" w:cs="Times New Roman"/>
                <w:sz w:val="26"/>
                <w:szCs w:val="26"/>
              </w:rPr>
              <w:lastRenderedPageBreak/>
              <w:t>của Bộ Công Thương;</w:t>
            </w:r>
          </w:p>
          <w:p w:rsidR="0063079B" w:rsidRPr="005320EC" w:rsidRDefault="0063079B"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 Dịch vụ trong lĩnh vực công nghiệp và thương mại;</w:t>
            </w:r>
          </w:p>
          <w:p w:rsidR="0063079B" w:rsidRPr="005320EC" w:rsidRDefault="0063079B"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d) Thương mại điện tử;</w:t>
            </w:r>
          </w:p>
          <w:p w:rsidR="0063079B" w:rsidRPr="005320EC" w:rsidRDefault="0063079B"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đ) Các sản phẩm đã có quy định kiểm tra chất lượng trong sản xuất tại các Thông tư khác do Bộ Công Thương ban hành.</w:t>
            </w:r>
          </w:p>
          <w:p w:rsidR="00500416" w:rsidRPr="005320EC" w:rsidRDefault="00500416"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Điều 2. Đối tượng áp dụng</w:t>
            </w:r>
          </w:p>
          <w:p w:rsidR="00500416" w:rsidRPr="005320EC" w:rsidRDefault="0050041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Thông tư này áp dụng đối với:</w:t>
            </w:r>
          </w:p>
          <w:p w:rsidR="00500416" w:rsidRPr="005320EC" w:rsidRDefault="0050041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Tổ chức, cá nhân sản xuất sản phẩm thuộc trách nhiệm quản lý của Bộ</w:t>
            </w:r>
          </w:p>
          <w:p w:rsidR="00500416" w:rsidRPr="005320EC" w:rsidRDefault="0050041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Công Thương quy định tại Khoản 2 Điều 1 Thông tư này;</w:t>
            </w:r>
          </w:p>
          <w:p w:rsidR="00500416" w:rsidRPr="005320EC" w:rsidRDefault="0050041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2. Cơ quan quản lý nhà nước về chất lượng sản phẩm, hàng hóa;</w:t>
            </w:r>
          </w:p>
          <w:p w:rsidR="00747417" w:rsidRPr="005320EC" w:rsidRDefault="0050041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3. Tổ chức, cá nhân khác có liên quan.</w:t>
            </w:r>
          </w:p>
        </w:tc>
        <w:tc>
          <w:tcPr>
            <w:tcW w:w="3838" w:type="dxa"/>
          </w:tcPr>
          <w:p w:rsidR="00DC6DF5" w:rsidRPr="005320EC" w:rsidRDefault="00DC6DF5"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lastRenderedPageBreak/>
              <w:t>Điều 1.  Phạm vi điều chỉnh</w:t>
            </w:r>
          </w:p>
          <w:p w:rsidR="0063079B" w:rsidRPr="005320EC" w:rsidRDefault="00DC6DF5"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Thông tư này quy định về quản lý chất lượng đối với sản phẩm, hàng hóa thuộc trách nhiệm quản lý của Bộ Công Thương quy định tại Điều 70 Luật Chất lượng Sản phẩm, hàng hóa và khoản 14, Điều 1 Nghị định số 74/2018/NĐ-CP ngày 15 tháng 5 năm 2018 của Chính phủ.</w:t>
            </w:r>
          </w:p>
          <w:p w:rsidR="00500416" w:rsidRPr="005320EC" w:rsidRDefault="00500416"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Điều 2. Đối tượng áp dụng</w:t>
            </w:r>
          </w:p>
          <w:p w:rsidR="00500416" w:rsidRPr="005320EC" w:rsidRDefault="0050041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Các cơ quan quản lý nhà nước về chất lượng sản phẩm, hàng hóa thuộc trách nhiệm quản lý của Bộ Công Thương.</w:t>
            </w:r>
          </w:p>
          <w:p w:rsidR="00500416" w:rsidRPr="005320EC" w:rsidRDefault="0050041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2. Các tổ chức, cá nhân sản xuất, kinh doanh, nhập khẩu, xuất khẩu sản phẩm, hàng hóa thuộc trách nhiệm quản lý của Bộ Công Thương.</w:t>
            </w:r>
          </w:p>
          <w:p w:rsidR="00500416" w:rsidRPr="005320EC" w:rsidRDefault="0050041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3. Các tổ chức đánh giá sự phù hợp có đủ điều kiện, nhu cầu tham gia hoạt động đánh giá sự phù hợp về chất lượng sản phẩm, hàng hóa </w:t>
            </w:r>
            <w:r w:rsidRPr="005320EC">
              <w:rPr>
                <w:rFonts w:ascii="Times New Roman" w:hAnsi="Times New Roman" w:cs="Times New Roman"/>
                <w:sz w:val="26"/>
                <w:szCs w:val="26"/>
              </w:rPr>
              <w:lastRenderedPageBreak/>
              <w:t>thuộc trách nhiệm quản lý của Bộ Công Thương.</w:t>
            </w:r>
          </w:p>
        </w:tc>
        <w:tc>
          <w:tcPr>
            <w:tcW w:w="3839" w:type="dxa"/>
          </w:tcPr>
          <w:p w:rsidR="008170EB" w:rsidRPr="005320EC" w:rsidRDefault="008170EB" w:rsidP="005320EC">
            <w:pPr>
              <w:keepNext/>
              <w:keepLines/>
              <w:spacing w:line="240" w:lineRule="auto"/>
              <w:jc w:val="both"/>
              <w:outlineLvl w:val="1"/>
              <w:rPr>
                <w:rFonts w:ascii="Times New Roman" w:eastAsia="Times New Roman" w:hAnsi="Times New Roman" w:cs="Times New Roman"/>
                <w:b/>
                <w:bCs/>
                <w:sz w:val="26"/>
                <w:szCs w:val="26"/>
              </w:rPr>
            </w:pPr>
            <w:bookmarkStart w:id="1" w:name="_Toc1051744"/>
            <w:bookmarkStart w:id="2" w:name="_Toc1380051"/>
            <w:r w:rsidRPr="005320EC">
              <w:rPr>
                <w:rFonts w:ascii="Times New Roman" w:eastAsia="Times New Roman" w:hAnsi="Times New Roman" w:cs="Times New Roman"/>
                <w:b/>
                <w:bCs/>
                <w:sz w:val="26"/>
                <w:szCs w:val="26"/>
              </w:rPr>
              <w:lastRenderedPageBreak/>
              <w:t>Điều 1.  Phạm vi điều chỉnh</w:t>
            </w:r>
            <w:bookmarkStart w:id="3" w:name="_Toc1051745"/>
            <w:bookmarkEnd w:id="1"/>
            <w:bookmarkEnd w:id="2"/>
            <w:r w:rsidRPr="005320EC">
              <w:rPr>
                <w:rFonts w:ascii="Times New Roman" w:eastAsia="Times New Roman" w:hAnsi="Times New Roman" w:cs="Times New Roman"/>
                <w:b/>
                <w:bCs/>
                <w:sz w:val="26"/>
                <w:szCs w:val="26"/>
              </w:rPr>
              <w:t xml:space="preserve"> và Đối tượng áp dụng</w:t>
            </w:r>
          </w:p>
          <w:p w:rsidR="008170EB" w:rsidRPr="005320EC" w:rsidRDefault="008170EB" w:rsidP="005320EC">
            <w:pPr>
              <w:keepNext/>
              <w:keepLines/>
              <w:spacing w:line="240" w:lineRule="auto"/>
              <w:jc w:val="both"/>
              <w:outlineLvl w:val="1"/>
              <w:rPr>
                <w:rFonts w:ascii="Times New Roman" w:eastAsia="Times New Roman" w:hAnsi="Times New Roman" w:cs="Times New Roman"/>
                <w:b/>
                <w:bCs/>
                <w:sz w:val="26"/>
                <w:szCs w:val="26"/>
              </w:rPr>
            </w:pPr>
            <w:r w:rsidRPr="005320EC">
              <w:rPr>
                <w:rFonts w:ascii="Times New Roman" w:hAnsi="Times New Roman" w:cs="Times New Roman"/>
                <w:spacing w:val="-2"/>
                <w:sz w:val="26"/>
                <w:szCs w:val="26"/>
              </w:rPr>
              <w:t>1. Phạm vi điều chỉnh</w:t>
            </w:r>
          </w:p>
          <w:p w:rsidR="008170EB" w:rsidRPr="005320EC" w:rsidRDefault="008170EB" w:rsidP="005320EC">
            <w:pPr>
              <w:spacing w:line="240" w:lineRule="auto"/>
              <w:ind w:hanging="20"/>
              <w:jc w:val="both"/>
              <w:rPr>
                <w:rFonts w:ascii="Times New Roman" w:hAnsi="Times New Roman" w:cs="Times New Roman"/>
                <w:spacing w:val="-2"/>
                <w:sz w:val="26"/>
                <w:szCs w:val="26"/>
              </w:rPr>
            </w:pPr>
            <w:r w:rsidRPr="005320EC">
              <w:rPr>
                <w:rFonts w:ascii="Times New Roman" w:hAnsi="Times New Roman" w:cs="Times New Roman"/>
                <w:spacing w:val="-2"/>
                <w:sz w:val="26"/>
                <w:szCs w:val="26"/>
              </w:rPr>
              <w:t xml:space="preserve">Thông tư này quy định về quản lý chất lượng sản phẩm, hàng hóa </w:t>
            </w:r>
            <w:r w:rsidRPr="005320EC">
              <w:rPr>
                <w:rFonts w:ascii="Times New Roman" w:eastAsia="Times New Roman" w:hAnsi="Times New Roman" w:cs="Times New Roman"/>
                <w:iCs/>
                <w:spacing w:val="-2"/>
                <w:sz w:val="26"/>
                <w:szCs w:val="26"/>
              </w:rPr>
              <w:t>thuộc trách nhiệm quản lý nhà nước của Bộ Công Thương được quy định tại Điều 94 Nghị định số</w:t>
            </w:r>
            <w:bookmarkEnd w:id="3"/>
            <w:r w:rsidRPr="005320EC">
              <w:rPr>
                <w:rFonts w:ascii="Times New Roman" w:eastAsia="Times New Roman" w:hAnsi="Times New Roman" w:cs="Times New Roman"/>
                <w:iCs/>
                <w:spacing w:val="-2"/>
                <w:sz w:val="26"/>
                <w:szCs w:val="26"/>
              </w:rPr>
              <w:t xml:space="preserve"> 37/2026/NĐ-CP </w:t>
            </w:r>
            <w:r w:rsidRPr="005320EC">
              <w:rPr>
                <w:rStyle w:val="fontstyle01"/>
                <w:sz w:val="26"/>
                <w:szCs w:val="26"/>
              </w:rPr>
              <w:t xml:space="preserve">ngày 23 tháng 01 năm 2026 của Chính phủ </w:t>
            </w:r>
            <w:r w:rsidRPr="005320EC">
              <w:rPr>
                <w:rFonts w:ascii="Times New Roman" w:eastAsia="Times New Roman" w:hAnsi="Times New Roman" w:cs="Times New Roman"/>
                <w:iCs/>
                <w:spacing w:val="-2"/>
                <w:sz w:val="26"/>
                <w:szCs w:val="26"/>
                <w:lang w:val="vi-VN"/>
              </w:rPr>
              <w:t>quy định chi tiết một số điều và biện pháp để tổ chức, hướng dẫn thi hành Luật Chất lượng sản phẩm, hàng hóa</w:t>
            </w:r>
            <w:r w:rsidRPr="005320EC">
              <w:rPr>
                <w:rFonts w:ascii="Times New Roman" w:eastAsia="Times New Roman" w:hAnsi="Times New Roman" w:cs="Times New Roman"/>
                <w:iCs/>
                <w:spacing w:val="-2"/>
                <w:sz w:val="26"/>
                <w:szCs w:val="26"/>
              </w:rPr>
              <w:t>.</w:t>
            </w:r>
          </w:p>
          <w:p w:rsidR="008170EB" w:rsidRPr="005320EC" w:rsidRDefault="008170EB" w:rsidP="005320EC">
            <w:pPr>
              <w:keepNext/>
              <w:keepLines/>
              <w:spacing w:line="240" w:lineRule="auto"/>
              <w:jc w:val="both"/>
              <w:outlineLvl w:val="1"/>
              <w:rPr>
                <w:rFonts w:ascii="Times New Roman" w:eastAsia="Times New Roman" w:hAnsi="Times New Roman" w:cs="Times New Roman"/>
                <w:bCs/>
                <w:sz w:val="26"/>
                <w:szCs w:val="26"/>
              </w:rPr>
            </w:pPr>
            <w:r w:rsidRPr="005320EC">
              <w:rPr>
                <w:rFonts w:ascii="Times New Roman" w:eastAsia="Times New Roman" w:hAnsi="Times New Roman" w:cs="Times New Roman"/>
                <w:bCs/>
                <w:sz w:val="26"/>
                <w:szCs w:val="26"/>
              </w:rPr>
              <w:t>2. Đối tượng áp dụng</w:t>
            </w:r>
          </w:p>
          <w:p w:rsidR="008170EB" w:rsidRPr="005320EC" w:rsidRDefault="008170EB"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a) Các cơ quan quản lý nhà nước về chất lượng sản phẩm, hàng hóa quy định tại khoản 1 Điều này.</w:t>
            </w:r>
          </w:p>
          <w:p w:rsidR="008170EB" w:rsidRPr="005320EC" w:rsidRDefault="008170EB"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b) Các tổ chức, cá nhân sản xuất, kinh doanh, nhập khẩu, xuất khẩu sản phẩm, hàng hóa thuộc trách nhiệm quản lý nhà nước của Bộ Công Thương.</w:t>
            </w:r>
          </w:p>
          <w:p w:rsidR="0063079B" w:rsidRPr="005320EC" w:rsidRDefault="008170EB"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pacing w:val="-10"/>
                <w:sz w:val="26"/>
                <w:szCs w:val="26"/>
              </w:rPr>
              <w:t xml:space="preserve">c) </w:t>
            </w:r>
            <w:r w:rsidRPr="005320EC">
              <w:rPr>
                <w:rFonts w:ascii="Times New Roman" w:eastAsia="Times New Roman" w:hAnsi="Times New Roman" w:cs="Times New Roman"/>
                <w:sz w:val="26"/>
                <w:szCs w:val="26"/>
              </w:rPr>
              <w:t xml:space="preserve">Các tổ chức đánh giá sự phù </w:t>
            </w:r>
            <w:r w:rsidRPr="005320EC">
              <w:rPr>
                <w:rFonts w:ascii="Times New Roman" w:eastAsia="Times New Roman" w:hAnsi="Times New Roman" w:cs="Times New Roman"/>
                <w:sz w:val="26"/>
                <w:szCs w:val="26"/>
              </w:rPr>
              <w:lastRenderedPageBreak/>
              <w:t>hợp tham gia hoạt động đánh giá sự phù hợp về chất lượng sản phẩm, hàng hóa thuộc trách nhiệm quản lý nhà nước của Bộ Công Thương.</w:t>
            </w:r>
          </w:p>
        </w:tc>
        <w:tc>
          <w:tcPr>
            <w:tcW w:w="2880" w:type="dxa"/>
          </w:tcPr>
          <w:p w:rsidR="00FE29D7" w:rsidRPr="005320EC" w:rsidRDefault="00E23C7F"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 xml:space="preserve">Khoản 1: </w:t>
            </w:r>
            <w:r w:rsidR="00FE29D7" w:rsidRPr="005320EC">
              <w:rPr>
                <w:rFonts w:ascii="Times New Roman" w:hAnsi="Times New Roman" w:cs="Times New Roman"/>
                <w:sz w:val="26"/>
                <w:szCs w:val="26"/>
              </w:rPr>
              <w:t xml:space="preserve">Sửa đổi, bổ sung văn bản quy phạm pháp luật mới để phù hợp với quy định hiện hành </w:t>
            </w:r>
          </w:p>
          <w:p w:rsidR="00500416" w:rsidRPr="005320EC" w:rsidRDefault="00500416" w:rsidP="005320EC">
            <w:pPr>
              <w:spacing w:line="240" w:lineRule="auto"/>
              <w:jc w:val="both"/>
              <w:rPr>
                <w:rFonts w:ascii="Times New Roman" w:hAnsi="Times New Roman" w:cs="Times New Roman"/>
                <w:sz w:val="26"/>
                <w:szCs w:val="26"/>
              </w:rPr>
            </w:pPr>
            <w:r w:rsidRPr="005320EC">
              <w:rPr>
                <w:rFonts w:ascii="Times New Roman" w:eastAsia="Times New Roman" w:hAnsi="Times New Roman" w:cs="Times New Roman"/>
                <w:bCs/>
                <w:sz w:val="26"/>
                <w:szCs w:val="26"/>
              </w:rPr>
              <w:t>Khoản 2: Giữ nguyên</w:t>
            </w:r>
            <w:r w:rsidR="00FE29D7" w:rsidRPr="005320EC">
              <w:rPr>
                <w:rFonts w:ascii="Times New Roman" w:eastAsia="Times New Roman" w:hAnsi="Times New Roman" w:cs="Times New Roman"/>
                <w:bCs/>
                <w:sz w:val="26"/>
                <w:szCs w:val="26"/>
              </w:rPr>
              <w:t xml:space="preserve"> theo quy định tại Thông tư 36/2019/TT-BCT</w:t>
            </w:r>
            <w:r w:rsidRPr="005320EC">
              <w:rPr>
                <w:rFonts w:ascii="Times New Roman" w:eastAsia="Times New Roman" w:hAnsi="Times New Roman" w:cs="Times New Roman"/>
                <w:bCs/>
                <w:sz w:val="26"/>
                <w:szCs w:val="26"/>
              </w:rPr>
              <w:t xml:space="preserve"> (chuyển Điều 2 thành khoản 2)</w:t>
            </w:r>
          </w:p>
        </w:tc>
      </w:tr>
      <w:tr w:rsidR="0063079B" w:rsidRPr="005320EC" w:rsidTr="00C15624">
        <w:trPr>
          <w:jc w:val="center"/>
        </w:trPr>
        <w:tc>
          <w:tcPr>
            <w:tcW w:w="3838" w:type="dxa"/>
          </w:tcPr>
          <w:p w:rsidR="0063079B" w:rsidRPr="005320EC" w:rsidRDefault="0063079B" w:rsidP="005320EC">
            <w:pPr>
              <w:spacing w:line="240" w:lineRule="auto"/>
              <w:jc w:val="both"/>
              <w:rPr>
                <w:rFonts w:ascii="Times New Roman" w:hAnsi="Times New Roman" w:cs="Times New Roman"/>
                <w:sz w:val="26"/>
                <w:szCs w:val="26"/>
              </w:rPr>
            </w:pPr>
          </w:p>
        </w:tc>
        <w:tc>
          <w:tcPr>
            <w:tcW w:w="3838" w:type="dxa"/>
          </w:tcPr>
          <w:p w:rsidR="00835D78" w:rsidRPr="005320EC" w:rsidRDefault="00835D78"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Điều 3.  Phân loại sản phẩm, hàng hóa</w:t>
            </w:r>
          </w:p>
          <w:p w:rsidR="00835D78" w:rsidRPr="005320EC" w:rsidRDefault="00835D7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Sản phẩm, hàng hóa thuộc Danh mục sản phẩm, hàng hóa nhóm 2 thuộc trách nhiệm quản lý của Bộ Công Thương được quy định theo từng thời kỳ.</w:t>
            </w:r>
          </w:p>
          <w:p w:rsidR="00835D78" w:rsidRPr="005320EC" w:rsidRDefault="00835D7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2. Sản phẩm, hàng hóa được quản lý theo quy chuẩn kỹ thuật quốc gia.</w:t>
            </w:r>
          </w:p>
          <w:p w:rsidR="0063079B" w:rsidRPr="005320EC" w:rsidRDefault="00835D78" w:rsidP="005320EC">
            <w:pPr>
              <w:spacing w:line="240" w:lineRule="auto"/>
              <w:jc w:val="both"/>
              <w:rPr>
                <w:rFonts w:ascii="Times New Roman" w:eastAsia="Times New Roman" w:hAnsi="Times New Roman" w:cs="Times New Roman"/>
                <w:sz w:val="26"/>
                <w:szCs w:val="26"/>
              </w:rPr>
            </w:pPr>
            <w:r w:rsidRPr="005320EC">
              <w:rPr>
                <w:rFonts w:ascii="Times New Roman" w:hAnsi="Times New Roman" w:cs="Times New Roman"/>
                <w:sz w:val="26"/>
                <w:szCs w:val="26"/>
              </w:rPr>
              <w:t>3. Sản phẩm, hàng hoá được quản lý theo tiêu chuẩn công bố áp dụng.</w:t>
            </w:r>
          </w:p>
        </w:tc>
        <w:tc>
          <w:tcPr>
            <w:tcW w:w="3839" w:type="dxa"/>
          </w:tcPr>
          <w:p w:rsidR="00E23C7F" w:rsidRPr="005320EC" w:rsidRDefault="00E23C7F" w:rsidP="005320EC">
            <w:pPr>
              <w:shd w:val="clear" w:color="auto" w:fill="FFFFFF"/>
              <w:spacing w:line="240" w:lineRule="auto"/>
              <w:jc w:val="both"/>
              <w:rPr>
                <w:rFonts w:ascii="Times New Roman" w:eastAsiaTheme="majorEastAsia" w:hAnsi="Times New Roman" w:cs="Times New Roman"/>
                <w:b/>
                <w:bCs/>
                <w:sz w:val="26"/>
                <w:szCs w:val="26"/>
              </w:rPr>
            </w:pPr>
            <w:r w:rsidRPr="005320EC">
              <w:rPr>
                <w:rFonts w:ascii="Times New Roman" w:eastAsiaTheme="majorEastAsia" w:hAnsi="Times New Roman" w:cs="Times New Roman"/>
                <w:b/>
                <w:bCs/>
                <w:spacing w:val="-14"/>
                <w:sz w:val="26"/>
                <w:szCs w:val="26"/>
              </w:rPr>
              <w:t xml:space="preserve">Điều 2.  </w:t>
            </w:r>
            <w:r w:rsidRPr="005320EC">
              <w:rPr>
                <w:rFonts w:ascii="Times New Roman" w:eastAsiaTheme="majorEastAsia" w:hAnsi="Times New Roman" w:cs="Times New Roman"/>
                <w:b/>
                <w:bCs/>
                <w:sz w:val="26"/>
                <w:szCs w:val="26"/>
              </w:rPr>
              <w:t>Danh mục sản phẩm, hàng hóa theo mức độ rủi ro</w:t>
            </w:r>
          </w:p>
          <w:p w:rsidR="00E23C7F" w:rsidRPr="005320EC" w:rsidRDefault="00E23C7F" w:rsidP="005320EC">
            <w:pPr>
              <w:shd w:val="clear" w:color="auto" w:fill="FFFFFF"/>
              <w:spacing w:line="240" w:lineRule="auto"/>
              <w:jc w:val="both"/>
              <w:rPr>
                <w:rFonts w:ascii="Times New Roman" w:eastAsia="Times New Roman" w:hAnsi="Times New Roman" w:cs="Times New Roman"/>
                <w:bCs/>
                <w:sz w:val="26"/>
                <w:szCs w:val="26"/>
                <w:lang w:val="nl-NL" w:eastAsia="vi-VN"/>
              </w:rPr>
            </w:pPr>
            <w:r w:rsidRPr="005320EC">
              <w:rPr>
                <w:rFonts w:ascii="Times New Roman" w:eastAsiaTheme="majorEastAsia" w:hAnsi="Times New Roman" w:cs="Times New Roman"/>
                <w:bCs/>
                <w:spacing w:val="-14"/>
                <w:sz w:val="26"/>
                <w:szCs w:val="26"/>
              </w:rPr>
              <w:t xml:space="preserve">1. </w:t>
            </w:r>
            <w:r w:rsidRPr="005320EC">
              <w:rPr>
                <w:rFonts w:ascii="Times New Roman" w:eastAsiaTheme="majorEastAsia" w:hAnsi="Times New Roman" w:cs="Times New Roman"/>
                <w:bCs/>
                <w:sz w:val="26"/>
                <w:szCs w:val="26"/>
              </w:rPr>
              <w:t xml:space="preserve">Phân loại sản phẩm, hàng hóa; </w:t>
            </w:r>
            <w:r w:rsidRPr="005320EC">
              <w:rPr>
                <w:rFonts w:ascii="Times New Roman" w:hAnsi="Times New Roman" w:cs="Times New Roman"/>
                <w:sz w:val="26"/>
                <w:szCs w:val="26"/>
              </w:rPr>
              <w:t xml:space="preserve">nguyên tắc; phương pháp xác định mức độ rủi ro; </w:t>
            </w:r>
            <w:r w:rsidRPr="005320EC">
              <w:rPr>
                <w:rStyle w:val="fontstyle01"/>
                <w:sz w:val="26"/>
                <w:szCs w:val="26"/>
              </w:rPr>
              <w:t>Hồ sơ</w:t>
            </w:r>
            <w:r w:rsidRPr="005320EC">
              <w:rPr>
                <w:rFonts w:ascii="Times New Roman" w:eastAsiaTheme="majorEastAsia" w:hAnsi="Times New Roman" w:cs="Times New Roman"/>
                <w:bCs/>
                <w:sz w:val="26"/>
                <w:szCs w:val="26"/>
              </w:rPr>
              <w:t xml:space="preserve"> </w:t>
            </w:r>
            <w:r w:rsidRPr="005320EC">
              <w:rPr>
                <w:rStyle w:val="fontstyle01"/>
                <w:spacing w:val="-4"/>
                <w:sz w:val="26"/>
                <w:szCs w:val="26"/>
              </w:rPr>
              <w:t xml:space="preserve">danh mục sản phẩm, hàng hóa có mức độ rủi ro trung bình, mức độ rủi ro cao </w:t>
            </w:r>
            <w:r w:rsidRPr="005320EC">
              <w:rPr>
                <w:rFonts w:ascii="Times New Roman" w:eastAsia="Times New Roman" w:hAnsi="Times New Roman" w:cs="Times New Roman"/>
                <w:bCs/>
                <w:sz w:val="26"/>
                <w:szCs w:val="26"/>
                <w:lang w:val="nl-NL" w:eastAsia="vi-VN"/>
              </w:rPr>
              <w:t>được quy định</w:t>
            </w:r>
            <w:r w:rsidR="002C2D44" w:rsidRPr="005320EC">
              <w:rPr>
                <w:rFonts w:ascii="Times New Roman" w:eastAsia="Times New Roman" w:hAnsi="Times New Roman" w:cs="Times New Roman"/>
                <w:bCs/>
                <w:sz w:val="26"/>
                <w:szCs w:val="26"/>
                <w:lang w:val="nl-NL" w:eastAsia="vi-VN"/>
              </w:rPr>
              <w:t xml:space="preserve"> tại Nghị định số 37/2026/NĐ-CP.</w:t>
            </w:r>
          </w:p>
          <w:p w:rsidR="00E23C7F" w:rsidRPr="005320EC" w:rsidRDefault="00E23C7F" w:rsidP="005320EC">
            <w:pPr>
              <w:shd w:val="clear" w:color="auto" w:fill="FFFFFF"/>
              <w:spacing w:line="240" w:lineRule="auto"/>
              <w:jc w:val="both"/>
              <w:rPr>
                <w:rFonts w:ascii="Times New Roman" w:eastAsia="Times New Roman" w:hAnsi="Times New Roman" w:cs="Times New Roman"/>
                <w:bCs/>
                <w:sz w:val="26"/>
                <w:szCs w:val="26"/>
                <w:lang w:val="nl-NL" w:eastAsia="vi-VN"/>
              </w:rPr>
            </w:pPr>
            <w:r w:rsidRPr="005320EC">
              <w:rPr>
                <w:rFonts w:ascii="Times New Roman" w:eastAsia="Times New Roman" w:hAnsi="Times New Roman" w:cs="Times New Roman"/>
                <w:bCs/>
                <w:sz w:val="26"/>
                <w:szCs w:val="26"/>
                <w:lang w:val="nl-NL" w:eastAsia="vi-VN"/>
              </w:rPr>
              <w:t>2. Bộ Công Thương ban hành danh mục hàng hóa có mức độ rủi ro trung bình, mức độ rủi ro cao</w:t>
            </w:r>
            <w:r w:rsidRPr="005320EC">
              <w:rPr>
                <w:rFonts w:ascii="Times New Roman" w:hAnsi="Times New Roman" w:cs="Times New Roman"/>
                <w:sz w:val="26"/>
                <w:szCs w:val="26"/>
              </w:rPr>
              <w:t xml:space="preserve"> </w:t>
            </w:r>
            <w:r w:rsidRPr="005320EC">
              <w:rPr>
                <w:rFonts w:ascii="Times New Roman" w:eastAsia="Times New Roman" w:hAnsi="Times New Roman" w:cs="Times New Roman"/>
                <w:bCs/>
                <w:sz w:val="26"/>
                <w:szCs w:val="26"/>
                <w:lang w:val="nl-NL" w:eastAsia="vi-VN"/>
              </w:rPr>
              <w:t xml:space="preserve">kèm theo mã số HS phù hợp với </w:t>
            </w:r>
            <w:r w:rsidRPr="005320EC">
              <w:rPr>
                <w:rFonts w:ascii="Times New Roman" w:eastAsia="Times New Roman" w:hAnsi="Times New Roman" w:cs="Times New Roman"/>
                <w:bCs/>
                <w:sz w:val="26"/>
                <w:szCs w:val="26"/>
                <w:lang w:val="nl-NL" w:eastAsia="vi-VN"/>
              </w:rPr>
              <w:lastRenderedPageBreak/>
              <w:t>Danh mục hàng hóa xuất khẩu, nhập khẩu Việt Nam, gắn với yêu cầu quản lý chất lượng tương ứng.</w:t>
            </w:r>
          </w:p>
          <w:p w:rsidR="0074653E" w:rsidRPr="005320EC" w:rsidRDefault="00E23C7F" w:rsidP="005320EC">
            <w:pPr>
              <w:shd w:val="clear" w:color="auto" w:fill="FFFFFF"/>
              <w:spacing w:line="240" w:lineRule="auto"/>
              <w:jc w:val="both"/>
              <w:rPr>
                <w:rFonts w:ascii="Times New Roman" w:hAnsi="Times New Roman" w:cs="Times New Roman"/>
                <w:color w:val="000000"/>
                <w:sz w:val="26"/>
                <w:szCs w:val="26"/>
              </w:rPr>
            </w:pPr>
            <w:r w:rsidRPr="005320EC">
              <w:rPr>
                <w:rStyle w:val="fontstyle01"/>
                <w:sz w:val="26"/>
                <w:szCs w:val="26"/>
              </w:rPr>
              <w:t>3. Bộ Công Thương chủ trì, phối hợp với Bộ Khoa học và Công nghệ, Bộ Tài chính và các cơ quan liên quan định kỳ rà soát, cập nhật danh mục sản phẩm, hàng hóa theo mức độ rủi ro để bảo đảm phù hợp với yêu cầu quản lý trong từng thời kỳ.</w:t>
            </w:r>
          </w:p>
        </w:tc>
        <w:tc>
          <w:tcPr>
            <w:tcW w:w="2880" w:type="dxa"/>
          </w:tcPr>
          <w:p w:rsidR="0063079B" w:rsidRPr="005320EC" w:rsidRDefault="00925E11"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Sửa đổi, bổ sung cho phù hợp với quy định mới của Luật Chất lượng sản phẩm, hàng hóa năm 2025 như phân loại sản phẩm, hàng hóa theo ba mức độ rủi ro.</w:t>
            </w:r>
          </w:p>
        </w:tc>
      </w:tr>
      <w:tr w:rsidR="0063079B" w:rsidRPr="005320EC" w:rsidTr="00C15624">
        <w:trPr>
          <w:trHeight w:val="2150"/>
          <w:jc w:val="center"/>
        </w:trPr>
        <w:tc>
          <w:tcPr>
            <w:tcW w:w="3838" w:type="dxa"/>
          </w:tcPr>
          <w:p w:rsidR="008A46BF" w:rsidRPr="005320EC" w:rsidRDefault="008A46BF" w:rsidP="005320EC">
            <w:pPr>
              <w:spacing w:line="240" w:lineRule="auto"/>
              <w:jc w:val="both"/>
              <w:rPr>
                <w:rFonts w:ascii="Times New Roman" w:hAnsi="Times New Roman" w:cs="Times New Roman"/>
                <w:b/>
                <w:sz w:val="26"/>
                <w:szCs w:val="26"/>
              </w:rPr>
            </w:pPr>
          </w:p>
        </w:tc>
        <w:tc>
          <w:tcPr>
            <w:tcW w:w="3838" w:type="dxa"/>
          </w:tcPr>
          <w:p w:rsidR="0063079B" w:rsidRPr="005320EC" w:rsidRDefault="0063079B" w:rsidP="005320EC">
            <w:pPr>
              <w:spacing w:line="240" w:lineRule="auto"/>
              <w:jc w:val="both"/>
              <w:rPr>
                <w:rFonts w:ascii="Times New Roman" w:hAnsi="Times New Roman" w:cs="Times New Roman"/>
                <w:sz w:val="26"/>
                <w:szCs w:val="26"/>
              </w:rPr>
            </w:pPr>
          </w:p>
        </w:tc>
        <w:tc>
          <w:tcPr>
            <w:tcW w:w="3839" w:type="dxa"/>
          </w:tcPr>
          <w:p w:rsidR="00F930C1" w:rsidRPr="005320EC" w:rsidRDefault="00F930C1" w:rsidP="005320EC">
            <w:pPr>
              <w:shd w:val="clear" w:color="auto" w:fill="FFFFFF"/>
              <w:spacing w:line="240" w:lineRule="auto"/>
              <w:jc w:val="both"/>
              <w:rPr>
                <w:rStyle w:val="fontstyle01"/>
                <w:b/>
                <w:sz w:val="26"/>
                <w:szCs w:val="26"/>
              </w:rPr>
            </w:pPr>
            <w:r w:rsidRPr="005320EC">
              <w:rPr>
                <w:rStyle w:val="fontstyle01"/>
                <w:b/>
                <w:sz w:val="26"/>
                <w:szCs w:val="26"/>
              </w:rPr>
              <w:t xml:space="preserve">Điều 3. Cơ chế phối hợp và chia sẻ dữ liệu </w:t>
            </w:r>
          </w:p>
          <w:p w:rsidR="002C2D44" w:rsidRPr="005320EC" w:rsidRDefault="00F930C1" w:rsidP="005320EC">
            <w:pPr>
              <w:shd w:val="clear" w:color="auto" w:fill="FFFFFF"/>
              <w:spacing w:line="240" w:lineRule="auto"/>
              <w:jc w:val="both"/>
              <w:rPr>
                <w:rStyle w:val="fontstyle01"/>
                <w:sz w:val="26"/>
                <w:szCs w:val="26"/>
              </w:rPr>
            </w:pPr>
            <w:r w:rsidRPr="005320EC">
              <w:rPr>
                <w:rStyle w:val="fontstyle01"/>
                <w:sz w:val="26"/>
                <w:szCs w:val="26"/>
              </w:rPr>
              <w:t xml:space="preserve">1. Cập nhật và chia sẻ thông tin, dữ liệu về sản phẩm, hàng hóa thuộc mức độ rủi ro trung bình và mức độ rủi ro cao (bao gồm kết quả kiểm tra, giám sát, hậu kiểm và cảnh báo vi phạm) lên Cơ sở dữ liệu quốc gia về tiêu chuẩn, đo lường và chất lượng được thực hiện theo quy định tại khoản 2 Điều </w:t>
            </w:r>
            <w:r w:rsidR="00EF58E3" w:rsidRPr="005320EC">
              <w:rPr>
                <w:rStyle w:val="fontstyle01"/>
                <w:sz w:val="26"/>
                <w:szCs w:val="26"/>
              </w:rPr>
              <w:t>6</w:t>
            </w:r>
            <w:r w:rsidRPr="005320EC">
              <w:rPr>
                <w:rStyle w:val="fontstyle01"/>
                <w:sz w:val="26"/>
                <w:szCs w:val="26"/>
              </w:rPr>
              <w:t xml:space="preserve"> Nghị định số 37/2026/NĐ-CP</w:t>
            </w:r>
            <w:r w:rsidR="002C2D44" w:rsidRPr="005320EC">
              <w:rPr>
                <w:rStyle w:val="fontstyle01"/>
                <w:sz w:val="26"/>
                <w:szCs w:val="26"/>
              </w:rPr>
              <w:t>.</w:t>
            </w:r>
            <w:r w:rsidRPr="005320EC">
              <w:rPr>
                <w:rStyle w:val="fontstyle01"/>
                <w:sz w:val="26"/>
                <w:szCs w:val="26"/>
              </w:rPr>
              <w:t xml:space="preserve"> </w:t>
            </w:r>
          </w:p>
          <w:p w:rsidR="00747417" w:rsidRPr="005320EC" w:rsidRDefault="00F930C1" w:rsidP="005320EC">
            <w:pPr>
              <w:shd w:val="clear" w:color="auto" w:fill="FFFFFF"/>
              <w:spacing w:line="240" w:lineRule="auto"/>
              <w:jc w:val="both"/>
              <w:rPr>
                <w:rFonts w:ascii="Times New Roman" w:hAnsi="Times New Roman" w:cs="Times New Roman"/>
                <w:color w:val="000000"/>
                <w:sz w:val="26"/>
                <w:szCs w:val="26"/>
              </w:rPr>
            </w:pPr>
            <w:r w:rsidRPr="005320EC">
              <w:rPr>
                <w:rStyle w:val="fontstyle01"/>
                <w:sz w:val="26"/>
                <w:szCs w:val="26"/>
              </w:rPr>
              <w:t xml:space="preserve">2. Cập nhật dữ liệu và chia sẻ dữ liệu trong hệ thống hạ tầng chất lượng quốc gia được thực hiện theo quy định tại khoản 1 Điều 10 Nghị định số 37/2026/NĐ-CP </w:t>
            </w:r>
          </w:p>
        </w:tc>
        <w:tc>
          <w:tcPr>
            <w:tcW w:w="2880" w:type="dxa"/>
          </w:tcPr>
          <w:p w:rsidR="0063079B" w:rsidRPr="005320EC" w:rsidRDefault="00F3674A"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B</w:t>
            </w:r>
            <w:r w:rsidR="00592A29" w:rsidRPr="005320EC">
              <w:rPr>
                <w:rFonts w:ascii="Times New Roman" w:hAnsi="Times New Roman" w:cs="Times New Roman"/>
                <w:sz w:val="26"/>
                <w:szCs w:val="26"/>
              </w:rPr>
              <w:t>ổ sung</w:t>
            </w:r>
            <w:r w:rsidR="00B97C18" w:rsidRPr="005320EC">
              <w:rPr>
                <w:rFonts w:ascii="Times New Roman" w:hAnsi="Times New Roman" w:cs="Times New Roman"/>
                <w:sz w:val="26"/>
                <w:szCs w:val="26"/>
              </w:rPr>
              <w:t xml:space="preserve"> đ</w:t>
            </w:r>
            <w:r w:rsidR="002049AA" w:rsidRPr="005320EC">
              <w:rPr>
                <w:rFonts w:ascii="Times New Roman" w:hAnsi="Times New Roman" w:cs="Times New Roman"/>
                <w:sz w:val="26"/>
                <w:szCs w:val="26"/>
              </w:rPr>
              <w:t>ể</w:t>
            </w:r>
            <w:r w:rsidR="00B97C18" w:rsidRPr="005320EC">
              <w:rPr>
                <w:rFonts w:ascii="Times New Roman" w:hAnsi="Times New Roman" w:cs="Times New Roman"/>
                <w:sz w:val="26"/>
                <w:szCs w:val="26"/>
              </w:rPr>
              <w:t xml:space="preserve"> phù hợp với </w:t>
            </w:r>
            <w:r w:rsidR="00076C55" w:rsidRPr="005320EC">
              <w:rPr>
                <w:rFonts w:ascii="Times New Roman" w:hAnsi="Times New Roman" w:cs="Times New Roman"/>
                <w:sz w:val="26"/>
                <w:szCs w:val="26"/>
              </w:rPr>
              <w:t>quy định tại</w:t>
            </w:r>
            <w:r w:rsidRPr="005320EC">
              <w:rPr>
                <w:rFonts w:ascii="Times New Roman" w:hAnsi="Times New Roman" w:cs="Times New Roman"/>
                <w:sz w:val="26"/>
                <w:szCs w:val="26"/>
              </w:rPr>
              <w:t xml:space="preserve"> Điều 6</w:t>
            </w:r>
            <w:r w:rsidR="00B97C18" w:rsidRPr="005320EC">
              <w:rPr>
                <w:rFonts w:ascii="Times New Roman" w:hAnsi="Times New Roman" w:cs="Times New Roman"/>
                <w:sz w:val="26"/>
                <w:szCs w:val="26"/>
              </w:rPr>
              <w:t xml:space="preserve"> Nghị định 37/2026/NĐ-CP</w:t>
            </w:r>
          </w:p>
        </w:tc>
      </w:tr>
      <w:tr w:rsidR="00076C55" w:rsidRPr="005320EC" w:rsidTr="005320EC">
        <w:trPr>
          <w:trHeight w:val="692"/>
          <w:jc w:val="center"/>
        </w:trPr>
        <w:tc>
          <w:tcPr>
            <w:tcW w:w="3838" w:type="dxa"/>
          </w:tcPr>
          <w:p w:rsidR="00076C55" w:rsidRPr="005320EC" w:rsidRDefault="00076C55"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Điều 3. Căn cứ và hình thức kiểm tra chất lượng sản phẩm trong sản xuất</w:t>
            </w:r>
          </w:p>
          <w:p w:rsidR="00076C55" w:rsidRPr="005320EC" w:rsidRDefault="00076C55"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 xml:space="preserve">1. Việc kiểm tra chất lượng sản phẩm trong sản xuất được thực hiện theo kế hoạch hằng năm do cơ quan có thẩm quyền phê duyệt. </w:t>
            </w:r>
          </w:p>
          <w:p w:rsidR="00076C55" w:rsidRPr="005320EC" w:rsidRDefault="00076C55"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2. Việc kiểm tra chất lượng sản phẩm trong sản xuất được thực hiện đột xuất khi có một trong các căn cứ sau: </w:t>
            </w:r>
          </w:p>
          <w:p w:rsidR="00076C55" w:rsidRPr="005320EC" w:rsidRDefault="00076C55"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a) Thông tin, cảnh báo về hàng hóa sản xuất trong nước để xuất khẩu không phù hợp với các điều kiện quy định tại Điều 32 Luật Chất lượng sản phẩm, hàng hóa; </w:t>
            </w:r>
          </w:p>
          <w:p w:rsidR="00076C55" w:rsidRPr="005320EC" w:rsidRDefault="00076C55"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b) Kết quả khảo sát hoặc kiểm tra chất lượng hàng hóa lưu thông trên thị trường của cơ quan kiểm tra phát hiện hàng hóa có chất lượng không phù hợp với tiêu chuẩn công bố áp dụng/ quy chuẩn kỹ thuật/ quy định kỹ thuật tương ứng; </w:t>
            </w:r>
          </w:p>
          <w:p w:rsidR="00076C55" w:rsidRPr="005320EC" w:rsidRDefault="00076C55"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c) Thông tin xác thực của tổ chức, cá nhân trong và ngoài nước phản ánh về chất lượng sản phẩm, hàng hóa. </w:t>
            </w:r>
          </w:p>
          <w:p w:rsidR="00747417" w:rsidRPr="005320EC" w:rsidRDefault="00076C55"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3. Việc kiểm tra chất lượng sản phẩm trong sản xuất quy định tại Khoản 1 và Khoản 2 Điều này được thực hiện dưới hình thức đoàn kiểm tra. Đoàn kiểm tra được thành lập theo quy định tại Điều 48 Luật Chất lượng sản </w:t>
            </w:r>
            <w:r w:rsidRPr="005320EC">
              <w:rPr>
                <w:rFonts w:ascii="Times New Roman" w:hAnsi="Times New Roman" w:cs="Times New Roman"/>
                <w:sz w:val="26"/>
                <w:szCs w:val="26"/>
              </w:rPr>
              <w:lastRenderedPageBreak/>
              <w:t>phẩm hàng hóa.</w:t>
            </w:r>
          </w:p>
        </w:tc>
        <w:tc>
          <w:tcPr>
            <w:tcW w:w="3838" w:type="dxa"/>
          </w:tcPr>
          <w:p w:rsidR="00076C55" w:rsidRPr="005320EC" w:rsidRDefault="00076C55" w:rsidP="005320EC">
            <w:pPr>
              <w:spacing w:line="240" w:lineRule="auto"/>
              <w:jc w:val="both"/>
              <w:rPr>
                <w:rFonts w:ascii="Times New Roman" w:hAnsi="Times New Roman" w:cs="Times New Roman"/>
                <w:sz w:val="26"/>
                <w:szCs w:val="26"/>
              </w:rPr>
            </w:pPr>
          </w:p>
        </w:tc>
        <w:tc>
          <w:tcPr>
            <w:tcW w:w="3839" w:type="dxa"/>
          </w:tcPr>
          <w:p w:rsidR="00076C55" w:rsidRPr="005320EC" w:rsidRDefault="00076C55" w:rsidP="005320EC">
            <w:pPr>
              <w:shd w:val="clear" w:color="auto" w:fill="FFFFFF"/>
              <w:spacing w:line="240" w:lineRule="auto"/>
              <w:jc w:val="both"/>
              <w:rPr>
                <w:rStyle w:val="fontstyle01"/>
                <w:b/>
                <w:sz w:val="26"/>
                <w:szCs w:val="26"/>
              </w:rPr>
            </w:pPr>
          </w:p>
        </w:tc>
        <w:tc>
          <w:tcPr>
            <w:tcW w:w="2880" w:type="dxa"/>
          </w:tcPr>
          <w:p w:rsidR="00076C55" w:rsidRPr="005320EC" w:rsidRDefault="00E465EE"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Chuyển quy định tại Chương II </w:t>
            </w:r>
            <w:r w:rsidR="008C2AC2" w:rsidRPr="005320EC">
              <w:rPr>
                <w:rFonts w:ascii="Times New Roman" w:hAnsi="Times New Roman" w:cs="Times New Roman"/>
                <w:sz w:val="26"/>
                <w:szCs w:val="26"/>
              </w:rPr>
              <w:t xml:space="preserve">để phù hợp với quy định tại </w:t>
            </w:r>
            <w:r w:rsidRPr="005320EC">
              <w:rPr>
                <w:rFonts w:ascii="Times New Roman" w:hAnsi="Times New Roman" w:cs="Times New Roman"/>
                <w:sz w:val="26"/>
                <w:szCs w:val="26"/>
              </w:rPr>
              <w:t xml:space="preserve">Chương </w:t>
            </w:r>
            <w:r w:rsidRPr="005320EC">
              <w:rPr>
                <w:rFonts w:ascii="Times New Roman" w:hAnsi="Times New Roman" w:cs="Times New Roman"/>
                <w:sz w:val="26"/>
                <w:szCs w:val="26"/>
              </w:rPr>
              <w:lastRenderedPageBreak/>
              <w:t xml:space="preserve">IV </w:t>
            </w:r>
            <w:r w:rsidR="008C2AC2" w:rsidRPr="005320EC">
              <w:rPr>
                <w:rFonts w:ascii="Times New Roman" w:hAnsi="Times New Roman" w:cs="Times New Roman"/>
                <w:sz w:val="26"/>
                <w:szCs w:val="26"/>
              </w:rPr>
              <w:t>Nghị định</w:t>
            </w:r>
            <w:r w:rsidRPr="005320EC">
              <w:rPr>
                <w:rFonts w:ascii="Times New Roman" w:hAnsi="Times New Roman" w:cs="Times New Roman"/>
                <w:sz w:val="26"/>
                <w:szCs w:val="26"/>
              </w:rPr>
              <w:t xml:space="preserve"> số</w:t>
            </w:r>
            <w:r w:rsidR="008C2AC2" w:rsidRPr="005320EC">
              <w:rPr>
                <w:rFonts w:ascii="Times New Roman" w:hAnsi="Times New Roman" w:cs="Times New Roman"/>
                <w:sz w:val="26"/>
                <w:szCs w:val="26"/>
              </w:rPr>
              <w:t xml:space="preserve"> 37/2026/NĐ-CP</w:t>
            </w:r>
            <w:r w:rsidRPr="005320EC">
              <w:rPr>
                <w:rFonts w:ascii="Times New Roman" w:hAnsi="Times New Roman" w:cs="Times New Roman"/>
                <w:sz w:val="26"/>
                <w:szCs w:val="26"/>
              </w:rPr>
              <w:t xml:space="preserve"> </w:t>
            </w:r>
          </w:p>
        </w:tc>
      </w:tr>
      <w:tr w:rsidR="0063079B" w:rsidRPr="005320EC" w:rsidTr="00C15624">
        <w:trPr>
          <w:jc w:val="center"/>
        </w:trPr>
        <w:tc>
          <w:tcPr>
            <w:tcW w:w="3838" w:type="dxa"/>
          </w:tcPr>
          <w:p w:rsidR="0063079B" w:rsidRPr="005320EC" w:rsidRDefault="0063079B" w:rsidP="005320EC">
            <w:pPr>
              <w:spacing w:line="240" w:lineRule="auto"/>
              <w:jc w:val="both"/>
              <w:rPr>
                <w:rFonts w:ascii="Times New Roman" w:hAnsi="Times New Roman" w:cs="Times New Roman"/>
                <w:sz w:val="26"/>
                <w:szCs w:val="26"/>
              </w:rPr>
            </w:pPr>
          </w:p>
        </w:tc>
        <w:tc>
          <w:tcPr>
            <w:tcW w:w="3838" w:type="dxa"/>
          </w:tcPr>
          <w:p w:rsidR="0063079B" w:rsidRPr="005320EC" w:rsidRDefault="0063079B" w:rsidP="005320EC">
            <w:pPr>
              <w:spacing w:line="240" w:lineRule="auto"/>
              <w:jc w:val="both"/>
              <w:rPr>
                <w:rFonts w:ascii="Times New Roman" w:hAnsi="Times New Roman" w:cs="Times New Roman"/>
                <w:sz w:val="26"/>
                <w:szCs w:val="26"/>
              </w:rPr>
            </w:pPr>
          </w:p>
        </w:tc>
        <w:tc>
          <w:tcPr>
            <w:tcW w:w="3839" w:type="dxa"/>
          </w:tcPr>
          <w:p w:rsidR="00F930C1" w:rsidRPr="005320EC" w:rsidRDefault="00F930C1" w:rsidP="005320EC">
            <w:pPr>
              <w:shd w:val="clear" w:color="auto" w:fill="FFFFFF"/>
              <w:spacing w:line="240" w:lineRule="auto"/>
              <w:jc w:val="both"/>
              <w:rPr>
                <w:rStyle w:val="fontstyle01"/>
                <w:rFonts w:eastAsia="Times New Roman"/>
                <w:b/>
                <w:sz w:val="26"/>
                <w:szCs w:val="26"/>
              </w:rPr>
            </w:pPr>
            <w:r w:rsidRPr="005320EC">
              <w:rPr>
                <w:rFonts w:ascii="Times New Roman" w:eastAsia="Times New Roman" w:hAnsi="Times New Roman" w:cs="Times New Roman"/>
                <w:b/>
                <w:sz w:val="26"/>
                <w:szCs w:val="26"/>
              </w:rPr>
              <w:t xml:space="preserve">Điều 4. </w:t>
            </w:r>
            <w:r w:rsidR="0033364E" w:rsidRPr="005320EC">
              <w:rPr>
                <w:rFonts w:ascii="Times New Roman" w:eastAsia="Times New Roman" w:hAnsi="Times New Roman" w:cs="Times New Roman"/>
                <w:b/>
                <w:sz w:val="26"/>
                <w:szCs w:val="26"/>
              </w:rPr>
              <w:t xml:space="preserve">Cơ quan </w:t>
            </w:r>
            <w:r w:rsidRPr="005320EC">
              <w:rPr>
                <w:rFonts w:ascii="Times New Roman" w:eastAsia="Times New Roman" w:hAnsi="Times New Roman" w:cs="Times New Roman"/>
                <w:b/>
                <w:sz w:val="26"/>
                <w:szCs w:val="26"/>
              </w:rPr>
              <w:t>Kiểm tra chất lượng sản phẩm, hàng hoá</w:t>
            </w:r>
          </w:p>
          <w:p w:rsidR="00F930C1" w:rsidRPr="005320EC" w:rsidRDefault="00F930C1" w:rsidP="005320EC">
            <w:pPr>
              <w:spacing w:line="240" w:lineRule="auto"/>
              <w:jc w:val="both"/>
              <w:rPr>
                <w:rStyle w:val="fontstyle01"/>
                <w:sz w:val="26"/>
                <w:szCs w:val="26"/>
              </w:rPr>
            </w:pPr>
            <w:r w:rsidRPr="005320EC">
              <w:rPr>
                <w:rStyle w:val="fontstyle01"/>
                <w:sz w:val="26"/>
                <w:szCs w:val="26"/>
              </w:rPr>
              <w:t>1. Cơ quan kiểm tra chất lượng sản phẩm, hàng hoá của Bộ Công Thương là các đơn vị thuộc Bộ Công Thương.</w:t>
            </w:r>
          </w:p>
          <w:p w:rsidR="00747417" w:rsidRPr="00CC7A21" w:rsidRDefault="00F930C1" w:rsidP="005320EC">
            <w:pPr>
              <w:spacing w:line="240" w:lineRule="auto"/>
              <w:jc w:val="both"/>
              <w:rPr>
                <w:rFonts w:ascii="Times New Roman" w:hAnsi="Times New Roman" w:cs="Times New Roman"/>
                <w:color w:val="000000"/>
                <w:spacing w:val="-4"/>
                <w:sz w:val="26"/>
                <w:szCs w:val="26"/>
              </w:rPr>
            </w:pPr>
            <w:r w:rsidRPr="00CC7A21">
              <w:rPr>
                <w:rStyle w:val="fontstyle01"/>
                <w:spacing w:val="-4"/>
                <w:sz w:val="26"/>
                <w:szCs w:val="26"/>
              </w:rPr>
              <w:t>2. Cơ quan kiểm tra chất lượng sản phẩm, hàng hóa có trách nhiệm thực hiện theo quy định tại Điều 15 Nghị định số 37/2026/NĐ-CP và các quy định của pháp luật có liên quan.</w:t>
            </w:r>
          </w:p>
        </w:tc>
        <w:tc>
          <w:tcPr>
            <w:tcW w:w="2880" w:type="dxa"/>
          </w:tcPr>
          <w:p w:rsidR="0063079B" w:rsidRPr="005320EC" w:rsidRDefault="0066191A"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Sửa đổi đ</w:t>
            </w:r>
            <w:r w:rsidR="002049AA" w:rsidRPr="005320EC">
              <w:rPr>
                <w:rFonts w:ascii="Times New Roman" w:hAnsi="Times New Roman" w:cs="Times New Roman"/>
                <w:sz w:val="26"/>
                <w:szCs w:val="26"/>
              </w:rPr>
              <w:t>ể</w:t>
            </w:r>
            <w:r w:rsidRPr="005320EC">
              <w:rPr>
                <w:rFonts w:ascii="Times New Roman" w:hAnsi="Times New Roman" w:cs="Times New Roman"/>
                <w:sz w:val="26"/>
                <w:szCs w:val="26"/>
              </w:rPr>
              <w:t xml:space="preserve"> phù hợp với </w:t>
            </w:r>
            <w:r w:rsidR="00F74162" w:rsidRPr="005320EC">
              <w:rPr>
                <w:rFonts w:ascii="Times New Roman" w:hAnsi="Times New Roman" w:cs="Times New Roman"/>
                <w:sz w:val="26"/>
                <w:szCs w:val="26"/>
              </w:rPr>
              <w:t>quy định tại</w:t>
            </w:r>
            <w:r w:rsidR="00E76771" w:rsidRPr="005320EC">
              <w:rPr>
                <w:rFonts w:ascii="Times New Roman" w:hAnsi="Times New Roman" w:cs="Times New Roman"/>
                <w:sz w:val="26"/>
                <w:szCs w:val="26"/>
              </w:rPr>
              <w:t xml:space="preserve"> ĐEiều 14</w:t>
            </w:r>
            <w:r w:rsidR="00F74162" w:rsidRPr="005320EC">
              <w:rPr>
                <w:rFonts w:ascii="Times New Roman" w:hAnsi="Times New Roman" w:cs="Times New Roman"/>
                <w:sz w:val="26"/>
                <w:szCs w:val="26"/>
              </w:rPr>
              <w:t xml:space="preserve"> </w:t>
            </w:r>
            <w:r w:rsidRPr="005320EC">
              <w:rPr>
                <w:rFonts w:ascii="Times New Roman" w:hAnsi="Times New Roman" w:cs="Times New Roman"/>
                <w:sz w:val="26"/>
                <w:szCs w:val="26"/>
              </w:rPr>
              <w:t>Nghị định</w:t>
            </w:r>
            <w:r w:rsidR="00E76771" w:rsidRPr="005320EC">
              <w:rPr>
                <w:rFonts w:ascii="Times New Roman" w:hAnsi="Times New Roman" w:cs="Times New Roman"/>
                <w:sz w:val="26"/>
                <w:szCs w:val="26"/>
              </w:rPr>
              <w:t xml:space="preserve"> số</w:t>
            </w:r>
            <w:r w:rsidRPr="005320EC">
              <w:rPr>
                <w:rFonts w:ascii="Times New Roman" w:hAnsi="Times New Roman" w:cs="Times New Roman"/>
                <w:sz w:val="26"/>
                <w:szCs w:val="26"/>
              </w:rPr>
              <w:t xml:space="preserve"> 37/2026/NĐ-CP</w:t>
            </w:r>
            <w:r w:rsidR="00F74162" w:rsidRPr="005320EC">
              <w:rPr>
                <w:rFonts w:ascii="Times New Roman" w:hAnsi="Times New Roman" w:cs="Times New Roman"/>
                <w:sz w:val="26"/>
                <w:szCs w:val="26"/>
              </w:rPr>
              <w:t>, đồng thời phân công trách nhiệm đối với các đơn vị thuộc Bộ Công Thương</w:t>
            </w:r>
          </w:p>
        </w:tc>
      </w:tr>
      <w:tr w:rsidR="00E76771" w:rsidRPr="005320EC" w:rsidTr="00343EF4">
        <w:trPr>
          <w:trHeight w:val="1322"/>
          <w:jc w:val="center"/>
        </w:trPr>
        <w:tc>
          <w:tcPr>
            <w:tcW w:w="3838" w:type="dxa"/>
          </w:tcPr>
          <w:p w:rsidR="00E76771" w:rsidRPr="005320EC" w:rsidRDefault="00E76771"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Điều 4. Nguyên tắc kiểm tra</w:t>
            </w:r>
          </w:p>
          <w:p w:rsidR="00E76771" w:rsidRPr="005320EC" w:rsidRDefault="00E76771"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Hoạt động kiểm tra chất lượng phải bảo đảm nguyên tắc sau:</w:t>
            </w:r>
          </w:p>
          <w:p w:rsidR="00E76771" w:rsidRPr="005320EC" w:rsidRDefault="00E76771"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Bảo đảm phân công phân cấp rõ ràng, phối hợp hiệu quả; không được gây sách nhiễu, phiền hà làm ảnh hưởng đến hoạt động của cơ sở sản xuất được kiểm tra.</w:t>
            </w:r>
          </w:p>
          <w:p w:rsidR="00E76771" w:rsidRPr="005320EC" w:rsidRDefault="00E76771"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2. Khách quan, chính xác, công khai, minh bạch, không phân biệt đối xử.</w:t>
            </w:r>
          </w:p>
          <w:p w:rsidR="00E76771" w:rsidRPr="005320EC" w:rsidRDefault="00E76771"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3. Việc kiểm tra căn cứ các quy định kỹ thuật, quy chuẩn kỹ thuật, tiêu chuẩn công bố áp dụng, quy định về nhãn và các biện pháp quản lý nhà nước về chất lượng sản phẩm trong sản xuất.</w:t>
            </w:r>
          </w:p>
          <w:p w:rsidR="00747417" w:rsidRPr="005320EC" w:rsidRDefault="00E76771"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4. Bảo vệ bí mật thông tin, tài liệu, </w:t>
            </w:r>
            <w:r w:rsidRPr="005320EC">
              <w:rPr>
                <w:rFonts w:ascii="Times New Roman" w:hAnsi="Times New Roman" w:cs="Times New Roman"/>
                <w:sz w:val="26"/>
                <w:szCs w:val="26"/>
              </w:rPr>
              <w:lastRenderedPageBreak/>
              <w:t>kết quả kiểm tra của cơ quan kiểm tra, cơ sở sản xuất khi chưa có kết luận chính thứ</w:t>
            </w:r>
            <w:r w:rsidR="0074653E" w:rsidRPr="005320EC">
              <w:rPr>
                <w:rFonts w:ascii="Times New Roman" w:hAnsi="Times New Roman" w:cs="Times New Roman"/>
                <w:sz w:val="26"/>
                <w:szCs w:val="26"/>
              </w:rPr>
              <w:t>c.</w:t>
            </w:r>
          </w:p>
        </w:tc>
        <w:tc>
          <w:tcPr>
            <w:tcW w:w="3838" w:type="dxa"/>
          </w:tcPr>
          <w:p w:rsidR="00E76771" w:rsidRPr="005320EC" w:rsidRDefault="00E76771" w:rsidP="005320EC">
            <w:pPr>
              <w:spacing w:line="240" w:lineRule="auto"/>
              <w:jc w:val="both"/>
              <w:rPr>
                <w:rFonts w:ascii="Times New Roman" w:hAnsi="Times New Roman" w:cs="Times New Roman"/>
                <w:sz w:val="26"/>
                <w:szCs w:val="26"/>
              </w:rPr>
            </w:pPr>
          </w:p>
        </w:tc>
        <w:tc>
          <w:tcPr>
            <w:tcW w:w="3839" w:type="dxa"/>
          </w:tcPr>
          <w:p w:rsidR="00E76771" w:rsidRPr="005320EC" w:rsidRDefault="00E76771" w:rsidP="005320EC">
            <w:pPr>
              <w:shd w:val="clear" w:color="auto" w:fill="FFFFFF"/>
              <w:spacing w:line="240" w:lineRule="auto"/>
              <w:jc w:val="both"/>
              <w:rPr>
                <w:rFonts w:ascii="Times New Roman" w:eastAsia="Times New Roman" w:hAnsi="Times New Roman" w:cs="Times New Roman"/>
                <w:b/>
                <w:sz w:val="26"/>
                <w:szCs w:val="26"/>
              </w:rPr>
            </w:pPr>
          </w:p>
        </w:tc>
        <w:tc>
          <w:tcPr>
            <w:tcW w:w="2880" w:type="dxa"/>
          </w:tcPr>
          <w:p w:rsidR="00E76771" w:rsidRPr="005320EC" w:rsidRDefault="0047109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Chương II để phù hợp với quy định tại Chương IV Nghị định số 37/2026/NĐ-CP</w:t>
            </w:r>
          </w:p>
        </w:tc>
      </w:tr>
      <w:tr w:rsidR="00343EF4" w:rsidRPr="005320EC" w:rsidTr="00343EF4">
        <w:trPr>
          <w:trHeight w:val="1322"/>
          <w:jc w:val="center"/>
        </w:trPr>
        <w:tc>
          <w:tcPr>
            <w:tcW w:w="3838" w:type="dxa"/>
          </w:tcPr>
          <w:p w:rsidR="00343EF4" w:rsidRPr="005320EC" w:rsidRDefault="00343EF4" w:rsidP="005320EC">
            <w:pPr>
              <w:spacing w:line="240" w:lineRule="auto"/>
              <w:jc w:val="both"/>
              <w:rPr>
                <w:rFonts w:ascii="Times New Roman" w:hAnsi="Times New Roman" w:cs="Times New Roman"/>
                <w:b/>
                <w:sz w:val="26"/>
                <w:szCs w:val="26"/>
              </w:rPr>
            </w:pPr>
          </w:p>
        </w:tc>
        <w:tc>
          <w:tcPr>
            <w:tcW w:w="3838" w:type="dxa"/>
          </w:tcPr>
          <w:p w:rsidR="00343EF4" w:rsidRPr="005320EC" w:rsidRDefault="00343EF4" w:rsidP="00343EF4">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Điều 4. Ghi nhãn hàng hóa</w:t>
            </w:r>
          </w:p>
          <w:p w:rsidR="00343EF4" w:rsidRPr="005320EC" w:rsidRDefault="00343EF4" w:rsidP="00343EF4">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Việc ghi nhãn sản phẩm, hàng hóa tuân thủ theo quy định tại Nghị định số 43/2017/NĐ-CP ngày 14 tháng 4 năm 2017 của Chính phủ về nhãn hàng hóa.</w:t>
            </w:r>
          </w:p>
          <w:p w:rsidR="00343EF4" w:rsidRPr="005320EC" w:rsidRDefault="00343EF4" w:rsidP="00343EF4">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2. Trường hợp nội dung ghi nhãn được quy định riêng tại các quy chuẩn kỹ thuật quốc gia và các văn bản quy phạm pháp luật, ngoài việc tuân thủ theo quy định tại khoản 1 Điều này, các sản phẩm, hàng hóa phải được thực hiện việc ghi nhãn đầy đủ theo quy định tại các quy chuẩn kỹ thuật quốc gia tương ứng</w:t>
            </w:r>
          </w:p>
        </w:tc>
        <w:tc>
          <w:tcPr>
            <w:tcW w:w="3839" w:type="dxa"/>
          </w:tcPr>
          <w:p w:rsidR="00343EF4" w:rsidRPr="005320EC" w:rsidRDefault="00343EF4" w:rsidP="005320EC">
            <w:pPr>
              <w:shd w:val="clear" w:color="auto" w:fill="FFFFFF"/>
              <w:spacing w:line="240" w:lineRule="auto"/>
              <w:jc w:val="both"/>
              <w:rPr>
                <w:rFonts w:ascii="Times New Roman" w:eastAsia="Times New Roman" w:hAnsi="Times New Roman" w:cs="Times New Roman"/>
                <w:b/>
                <w:sz w:val="26"/>
                <w:szCs w:val="26"/>
              </w:rPr>
            </w:pPr>
          </w:p>
        </w:tc>
        <w:tc>
          <w:tcPr>
            <w:tcW w:w="2880" w:type="dxa"/>
          </w:tcPr>
          <w:p w:rsidR="00343EF4" w:rsidRPr="005320EC" w:rsidRDefault="00343EF4"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Điều 6</w:t>
            </w:r>
          </w:p>
        </w:tc>
      </w:tr>
      <w:tr w:rsidR="00343EF4" w:rsidRPr="005320EC" w:rsidTr="00343EF4">
        <w:trPr>
          <w:trHeight w:val="1322"/>
          <w:jc w:val="center"/>
        </w:trPr>
        <w:tc>
          <w:tcPr>
            <w:tcW w:w="3838" w:type="dxa"/>
          </w:tcPr>
          <w:p w:rsidR="00343EF4" w:rsidRPr="005320EC" w:rsidRDefault="00343EF4" w:rsidP="005320EC">
            <w:pPr>
              <w:spacing w:line="240" w:lineRule="auto"/>
              <w:jc w:val="both"/>
              <w:rPr>
                <w:rFonts w:ascii="Times New Roman" w:hAnsi="Times New Roman" w:cs="Times New Roman"/>
                <w:b/>
                <w:sz w:val="26"/>
                <w:szCs w:val="26"/>
              </w:rPr>
            </w:pPr>
          </w:p>
        </w:tc>
        <w:tc>
          <w:tcPr>
            <w:tcW w:w="3838" w:type="dxa"/>
          </w:tcPr>
          <w:p w:rsidR="00343EF4" w:rsidRPr="005320EC" w:rsidRDefault="00343EF4" w:rsidP="00343EF4">
            <w:pPr>
              <w:spacing w:line="240" w:lineRule="auto"/>
              <w:jc w:val="both"/>
              <w:rPr>
                <w:rFonts w:ascii="Times New Roman" w:hAnsi="Times New Roman" w:cs="Times New Roman"/>
                <w:b/>
                <w:sz w:val="26"/>
                <w:szCs w:val="26"/>
              </w:rPr>
            </w:pPr>
          </w:p>
        </w:tc>
        <w:tc>
          <w:tcPr>
            <w:tcW w:w="3839" w:type="dxa"/>
          </w:tcPr>
          <w:p w:rsidR="00343EF4" w:rsidRPr="005320EC" w:rsidRDefault="00343EF4" w:rsidP="00343EF4">
            <w:pPr>
              <w:tabs>
                <w:tab w:val="left" w:pos="4234"/>
              </w:tabs>
              <w:spacing w:line="240" w:lineRule="auto"/>
              <w:jc w:val="both"/>
              <w:rPr>
                <w:rStyle w:val="fontstyle01"/>
                <w:b/>
                <w:sz w:val="26"/>
                <w:szCs w:val="26"/>
              </w:rPr>
            </w:pPr>
            <w:r w:rsidRPr="005320EC">
              <w:rPr>
                <w:rStyle w:val="fontstyle01"/>
                <w:b/>
                <w:sz w:val="26"/>
                <w:szCs w:val="26"/>
              </w:rPr>
              <w:t>Điều 5. Truy xuất nguồn gốc</w:t>
            </w:r>
          </w:p>
          <w:p w:rsidR="00343EF4" w:rsidRPr="005320EC" w:rsidRDefault="00343EF4" w:rsidP="00343EF4">
            <w:pPr>
              <w:tabs>
                <w:tab w:val="left" w:pos="4234"/>
              </w:tabs>
              <w:spacing w:line="240" w:lineRule="auto"/>
              <w:jc w:val="both"/>
              <w:rPr>
                <w:rFonts w:ascii="Times New Roman" w:hAnsi="Times New Roman" w:cs="Times New Roman"/>
                <w:b/>
                <w:color w:val="000000"/>
                <w:sz w:val="26"/>
                <w:szCs w:val="26"/>
              </w:rPr>
            </w:pPr>
            <w:r w:rsidRPr="005320EC">
              <w:rPr>
                <w:rStyle w:val="fontstyle01"/>
                <w:sz w:val="26"/>
                <w:szCs w:val="26"/>
              </w:rPr>
              <w:t xml:space="preserve">1. </w:t>
            </w:r>
            <w:r w:rsidRPr="005320EC">
              <w:rPr>
                <w:rFonts w:ascii="Times New Roman" w:hAnsi="Times New Roman" w:cs="Times New Roman"/>
                <w:sz w:val="26"/>
                <w:szCs w:val="26"/>
              </w:rPr>
              <w:t xml:space="preserve">Đối với sản phẩm, hàng hóa có mức độ rủi ro cao, việc truy xuất nguồn gốc là bắt buộc theo quy định tại Nghị định số 37/2026/NĐ-CP. </w:t>
            </w:r>
          </w:p>
          <w:p w:rsidR="00343EF4" w:rsidRPr="005320EC" w:rsidRDefault="00343EF4" w:rsidP="00343EF4">
            <w:pPr>
              <w:tabs>
                <w:tab w:val="left" w:pos="4234"/>
              </w:tabs>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2. Tổ chức, cá nhân sản xuất, kinh doanh, dịch vụ đối với các sản phẩm, hàng hóa không thuộc đối tượng quy định tại khoản 1 Điều này được lựa chọn thực hiện truy xuất nguồn gốc theo quy định tại </w:t>
            </w:r>
            <w:r w:rsidRPr="005320EC">
              <w:rPr>
                <w:rFonts w:ascii="Times New Roman" w:hAnsi="Times New Roman" w:cs="Times New Roman"/>
                <w:sz w:val="26"/>
                <w:szCs w:val="26"/>
              </w:rPr>
              <w:lastRenderedPageBreak/>
              <w:t xml:space="preserve">Nghị định số 37/2026/NĐ-CP. </w:t>
            </w:r>
          </w:p>
          <w:p w:rsidR="00343EF4" w:rsidRPr="005320EC" w:rsidRDefault="00343EF4" w:rsidP="00343EF4">
            <w:pPr>
              <w:shd w:val="clear" w:color="auto" w:fill="FFFFFF"/>
              <w:spacing w:line="240" w:lineRule="auto"/>
              <w:jc w:val="both"/>
              <w:rPr>
                <w:rFonts w:ascii="Times New Roman" w:eastAsia="Times New Roman" w:hAnsi="Times New Roman" w:cs="Times New Roman"/>
                <w:b/>
                <w:sz w:val="26"/>
                <w:szCs w:val="26"/>
              </w:rPr>
            </w:pPr>
            <w:r w:rsidRPr="00CC7A21">
              <w:rPr>
                <w:rFonts w:ascii="Times New Roman" w:hAnsi="Times New Roman" w:cs="Times New Roman"/>
                <w:spacing w:val="-4"/>
                <w:sz w:val="26"/>
                <w:szCs w:val="26"/>
              </w:rPr>
              <w:t>3. Cục Quản lý và Phát triển thị trường trong nước tổ chức thực hiện các nội dung về truy xuất nguồn gốc sản phẩm, hàng hóa thuộc chức năng quản lý nhà nước của Bộ Công Thương được quy định tại Nghị định số 37/2026/NĐ-CP.</w:t>
            </w:r>
          </w:p>
        </w:tc>
        <w:tc>
          <w:tcPr>
            <w:tcW w:w="2880" w:type="dxa"/>
          </w:tcPr>
          <w:p w:rsidR="00343EF4" w:rsidRPr="005320EC" w:rsidRDefault="00343EF4"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Sửa đổi, bổ sung để phù hợp với Điều 25, 26, 27 Nghị định số 37/2026/NĐ-CP</w:t>
            </w:r>
          </w:p>
        </w:tc>
      </w:tr>
      <w:tr w:rsidR="0063079B" w:rsidRPr="005320EC" w:rsidTr="005320EC">
        <w:trPr>
          <w:trHeight w:val="2942"/>
          <w:jc w:val="center"/>
        </w:trPr>
        <w:tc>
          <w:tcPr>
            <w:tcW w:w="3838" w:type="dxa"/>
          </w:tcPr>
          <w:p w:rsidR="00357CD4" w:rsidRPr="005320EC" w:rsidRDefault="00357CD4" w:rsidP="005320EC">
            <w:pPr>
              <w:pStyle w:val="NormalWeb"/>
              <w:shd w:val="clear" w:color="auto" w:fill="FFFFFF"/>
              <w:spacing w:before="0" w:beforeAutospacing="0" w:after="0" w:afterAutospacing="0"/>
              <w:jc w:val="both"/>
              <w:rPr>
                <w:color w:val="000000"/>
                <w:sz w:val="26"/>
                <w:szCs w:val="26"/>
              </w:rPr>
            </w:pPr>
            <w:bookmarkStart w:id="4" w:name="dieu_5"/>
            <w:r w:rsidRPr="005320EC">
              <w:rPr>
                <w:b/>
                <w:bCs/>
                <w:color w:val="000000"/>
                <w:sz w:val="26"/>
                <w:szCs w:val="26"/>
              </w:rPr>
              <w:lastRenderedPageBreak/>
              <w:t>Điều 5. Nội dung kiểm tra chất lượng sản phẩm trong sản xuất</w:t>
            </w:r>
            <w:bookmarkEnd w:id="4"/>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1. Kiểm tra việc thực hiện các yêu cầu quy định liên quan đến điều kiện của quá trình sản xuất và các biện pháp quản lý nhà nước về chất lượng sản phẩm trong sản xuất, bao gồm:</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a) Kiểm tra hồ sơ chứng nhận hợp quy, công bố hợp quy (đối với các sản phẩm, hàng hóa phải chứng nhận và công bố hợp quy); hồ sơ công bố hợp chuẩn (đối với các sản phẩm, hàng hóa công bố hợp chuẩn); hồ sơ chứng nhận hệ thống quản lý chất lượng phù hợp tiêu chuẩn (đối với sản phẩm áp dụng hệ thống Quản lý chất lượng); hồ sơ kiểm tra chất lượng sản phẩm, hàng hóa (đối với sản phẩm, hàng hóa áp dụng các quy định kỹ thuật tương ứng);</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 xml:space="preserve">b) Kiểm tra việc thực hiện công </w:t>
            </w:r>
            <w:r w:rsidRPr="005320EC">
              <w:rPr>
                <w:color w:val="000000"/>
                <w:sz w:val="26"/>
                <w:szCs w:val="26"/>
              </w:rPr>
              <w:lastRenderedPageBreak/>
              <w:t>bố tiêu chuẩn áp dụng theo quy định tại </w:t>
            </w:r>
            <w:bookmarkStart w:id="5" w:name="dc_88"/>
            <w:r w:rsidRPr="005320EC">
              <w:rPr>
                <w:color w:val="000000"/>
                <w:sz w:val="26"/>
                <w:szCs w:val="26"/>
              </w:rPr>
              <w:t>Điều 23 Luật Chất lượng sản phẩm, hàng hóa</w:t>
            </w:r>
            <w:bookmarkEnd w:id="5"/>
            <w:r w:rsidRPr="005320EC">
              <w:rPr>
                <w:color w:val="000000"/>
                <w:sz w:val="26"/>
                <w:szCs w:val="26"/>
              </w:rPr>
              <w:t>;</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c) Kiểm tra việc ghi nhãn, nội dung thông tin cảnh báo (đối với các sản phẩm, hàng hóa có quy định về thể hiện thông tin cảnh báo); hồ sơ thông tin, quảng cáo (đối với sản phẩm, hàng hóa có thông tin quảng cáo); thể hiện dấu hợp quy (đối với sản phẩm, hàng hóa phải chứng nhận và công bố hợp quy), dấu hợp chuẩn (đối với sản phẩm, hàng hóa được chứng nhận phù hợp tiêu chuẩn) và các tài liệu đi kèm sản phẩm cần kiểm tra;</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d) Trường hợp trong quy chuẩn kỹ thuật tương ứng có quy định liên quan đến điều kiện của quá trình sản xuất thì kiểm tra việc thực hiện các quy định này trong quá trình sản xuất sản phẩm;</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đ) Kiểm tra việc thực hiện các biện pháp quản lý nhà nước khác về chất lượng sản phẩm trong sản xuất do cơ quan có thẩm quyền quy định.</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 xml:space="preserve">2. Kiểm tra công tác kiểm soát quá trình sản xuất của cơ sở sản xuất liên quan đến việc tạo thành sản phẩm và duy trì sự đảm bảo </w:t>
            </w:r>
            <w:r w:rsidRPr="005320EC">
              <w:rPr>
                <w:color w:val="000000"/>
                <w:sz w:val="26"/>
                <w:szCs w:val="26"/>
              </w:rPr>
              <w:lastRenderedPageBreak/>
              <w:t>chất lượng bao gồm:</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a) Kiểm tra hồ sơ kỹ thuật của sản phẩm (tài liệu thiết kế, tiêu chuẩn kỹ thuật của sản phẩm);</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b) Kiểm tra toàn bộ hoặc một trong các giai đoạn của quá trình sản xuất (từ đầu vào, qua các giai đoạn trung gian cho đến khi hình thành sản phẩm bao gồm cả quá trình bao gói, xếp dỡ, lưu kho và vận chuyển sản phẩm);</w:t>
            </w:r>
          </w:p>
          <w:p w:rsidR="00357CD4" w:rsidRPr="005320EC" w:rsidRDefault="00357CD4" w:rsidP="005320EC">
            <w:pPr>
              <w:pStyle w:val="NormalWeb"/>
              <w:shd w:val="clear" w:color="auto" w:fill="FFFFFF"/>
              <w:spacing w:before="0" w:beforeAutospacing="0" w:after="0" w:afterAutospacing="0"/>
              <w:jc w:val="both"/>
              <w:rPr>
                <w:color w:val="000000"/>
                <w:spacing w:val="-4"/>
                <w:sz w:val="26"/>
                <w:szCs w:val="26"/>
              </w:rPr>
            </w:pPr>
            <w:r w:rsidRPr="005320EC">
              <w:rPr>
                <w:color w:val="000000"/>
                <w:sz w:val="26"/>
                <w:szCs w:val="26"/>
              </w:rPr>
              <w:t>c</w:t>
            </w:r>
            <w:r w:rsidRPr="005320EC">
              <w:rPr>
                <w:color w:val="000000"/>
                <w:spacing w:val="-4"/>
                <w:sz w:val="26"/>
                <w:szCs w:val="26"/>
              </w:rPr>
              <w:t>) Kiểm tra chất lượng nguyên vật liệu (theo quy định kỹ thuật/ tiêu chuẩn công bố áp dụng/ quy chuẩn kỹ thuật tương ứng và việc sử dụng nguyên liệu bị cấm, nguyên vật liệu quá hạn sử dụng);</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d) Kiểm tra việc thực hiện các yêu cầu về trang thiết bị công nghệ và trang thiết bị đo lường, kiểm tra, thử nghiệm;</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đ) Kiểm tra hồ sơ tay nghề công nhân và cán bộ kỹ thuật;</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e) Các nội dung kỹ thuật cần thiết khác.</w:t>
            </w:r>
          </w:p>
          <w:p w:rsidR="00357CD4" w:rsidRPr="005320EC" w:rsidRDefault="00357CD4" w:rsidP="005320EC">
            <w:pPr>
              <w:pStyle w:val="NormalWeb"/>
              <w:shd w:val="clear" w:color="auto" w:fill="FFFFFF"/>
              <w:spacing w:before="0" w:beforeAutospacing="0" w:after="0" w:afterAutospacing="0"/>
              <w:jc w:val="both"/>
              <w:rPr>
                <w:color w:val="000000"/>
                <w:spacing w:val="-4"/>
                <w:sz w:val="26"/>
                <w:szCs w:val="26"/>
              </w:rPr>
            </w:pPr>
            <w:r w:rsidRPr="005320EC">
              <w:rPr>
                <w:color w:val="000000"/>
                <w:spacing w:val="-4"/>
                <w:sz w:val="26"/>
                <w:szCs w:val="26"/>
              </w:rPr>
              <w:t xml:space="preserve">3. Trong trường hợp cần thiết, cơ quan kiểm tra có thể sử dụng chuyên gia thực hiện việc đánh giá theo các yêu cầu của quy định kỹ thuật / quy chuẩn kỹ thuật tương ứng. Chuyên gia đánh giá phải độc lập, khách quan và chịu trách nhiệm </w:t>
            </w:r>
            <w:r w:rsidRPr="005320EC">
              <w:rPr>
                <w:color w:val="000000"/>
                <w:spacing w:val="-4"/>
                <w:sz w:val="26"/>
                <w:szCs w:val="26"/>
              </w:rPr>
              <w:lastRenderedPageBreak/>
              <w:t>trước pháp luật về kết quả đánh giá của mình.</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4. Thử nghiệm mẫu để kiểm tra sự phù hợp của sản phẩm với quy định kỹ thuật/ tiêu chuẩn công bố áp dụng/ quy chuẩn kỹ thuật tương ứng thực hiện theo quy định của pháp luật.</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Trưởng đoàn kiểm tra quyết định việc lấy mẫu sản phẩm để thử nghiệm như sau:</w:t>
            </w:r>
          </w:p>
          <w:p w:rsidR="00357CD4" w:rsidRPr="005320EC" w:rsidRDefault="00357CD4" w:rsidP="005320EC">
            <w:pPr>
              <w:pStyle w:val="NormalWeb"/>
              <w:shd w:val="clear" w:color="auto" w:fill="FFFFFF"/>
              <w:spacing w:before="0" w:beforeAutospacing="0" w:after="0" w:afterAutospacing="0"/>
              <w:jc w:val="both"/>
              <w:rPr>
                <w:color w:val="000000"/>
                <w:spacing w:val="-2"/>
                <w:sz w:val="26"/>
                <w:szCs w:val="26"/>
              </w:rPr>
            </w:pPr>
            <w:r w:rsidRPr="005320EC">
              <w:rPr>
                <w:color w:val="000000"/>
                <w:spacing w:val="-2"/>
                <w:sz w:val="26"/>
                <w:szCs w:val="26"/>
              </w:rPr>
              <w:t>a) Mẫu được lấy theo phương pháp lấy mẫu quy định tại quy định kỹ thuật, tiêu chuẩn, quy chuẩn kỹ thuật tương ứng. Trường hợp không có quy định về phương pháp lấy mẫu thì lấy mẫu theo nguyên tắc ngẫu nhiên, đảm bảo mẫu là đại diện cho lô sản phẩm. Mỗi mẫu được chia làm 03 (ba) đơn vị mẫu, trong đó: một đơn vị mẫu được đưa đi thử nghiệm, một đơn vị mẫu lưu tại cơ quan kiểm tra và đơn vị mẫu còn lại giao cho đối tượng được kiểm tra lưu giữ và bảo quản;</w:t>
            </w:r>
          </w:p>
          <w:p w:rsidR="00357CD4"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b) Mẫu sản phẩm sau khi lấy phải được niêm phong (</w:t>
            </w:r>
            <w:bookmarkStart w:id="6" w:name="bieumau_ms_4"/>
            <w:r w:rsidRPr="005320EC">
              <w:rPr>
                <w:color w:val="000000"/>
                <w:sz w:val="26"/>
                <w:szCs w:val="26"/>
              </w:rPr>
              <w:t>Mẫu số 4</w:t>
            </w:r>
            <w:bookmarkEnd w:id="6"/>
            <w:r w:rsidRPr="005320EC">
              <w:rPr>
                <w:color w:val="000000"/>
                <w:sz w:val="26"/>
                <w:szCs w:val="26"/>
              </w:rPr>
              <w:t> tại Phụ lục kèm theo Thông tư), lập biên bản (</w:t>
            </w:r>
            <w:bookmarkStart w:id="7" w:name="bieumau_ms_3"/>
            <w:r w:rsidRPr="005320EC">
              <w:rPr>
                <w:color w:val="000000"/>
                <w:sz w:val="26"/>
                <w:szCs w:val="26"/>
              </w:rPr>
              <w:t>Mẫu số 3</w:t>
            </w:r>
            <w:bookmarkEnd w:id="7"/>
            <w:r w:rsidRPr="005320EC">
              <w:rPr>
                <w:color w:val="000000"/>
                <w:sz w:val="26"/>
                <w:szCs w:val="26"/>
              </w:rPr>
              <w:t xml:space="preserve"> tại Phụ lục ban hành kèm theo Thông tư này) có chữ ký của người lấy mẫu, đại </w:t>
            </w:r>
            <w:r w:rsidRPr="005320EC">
              <w:rPr>
                <w:color w:val="000000"/>
                <w:sz w:val="26"/>
                <w:szCs w:val="26"/>
              </w:rPr>
              <w:lastRenderedPageBreak/>
              <w:t>diện cơ sở được lấy mẫu. Trường hợp đại diện cơ sở được lấy mẫu không ký vào biên bản lấy mẫu và niêm phong mẫu thì đoàn kiểm tra mời người chứng kiến theo quy định của pháp luật và ghi rõ trong biên bản: “đại diện cơ sở không ký vào biên bản lấy mẫu, niêm phong mẫu”, biên bản lấy mẫu, niêm phong mẫu có chữ ký của người lấy mẫu, trưởng đoàn kiểm tra và người chứng kiến theo quy định của pháp luật;</w:t>
            </w:r>
          </w:p>
          <w:p w:rsidR="00747417" w:rsidRPr="005320EC" w:rsidRDefault="00357CD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c) Trong thời hạn tối đa 03 (ba) ngày làm việc kể từ ngày lấy mẫu, đoàn kiểm tra có trách nhiệm gửi mẫu sản phẩm đến tổ chức thử nghiệm được chỉ định để thử nghiệm.</w:t>
            </w:r>
          </w:p>
        </w:tc>
        <w:tc>
          <w:tcPr>
            <w:tcW w:w="3838" w:type="dxa"/>
          </w:tcPr>
          <w:p w:rsidR="0063079B" w:rsidRPr="005320EC" w:rsidRDefault="0063079B" w:rsidP="005320EC">
            <w:pPr>
              <w:spacing w:line="240" w:lineRule="auto"/>
              <w:jc w:val="both"/>
              <w:rPr>
                <w:rFonts w:ascii="Times New Roman" w:hAnsi="Times New Roman" w:cs="Times New Roman"/>
                <w:sz w:val="26"/>
                <w:szCs w:val="26"/>
              </w:rPr>
            </w:pPr>
          </w:p>
        </w:tc>
        <w:tc>
          <w:tcPr>
            <w:tcW w:w="3839" w:type="dxa"/>
          </w:tcPr>
          <w:p w:rsidR="0063079B" w:rsidRPr="005320EC" w:rsidRDefault="0063079B" w:rsidP="005320EC">
            <w:pPr>
              <w:tabs>
                <w:tab w:val="left" w:pos="4234"/>
              </w:tabs>
              <w:spacing w:line="240" w:lineRule="auto"/>
              <w:jc w:val="both"/>
              <w:rPr>
                <w:rFonts w:ascii="Times New Roman" w:hAnsi="Times New Roman" w:cs="Times New Roman"/>
                <w:sz w:val="26"/>
                <w:szCs w:val="26"/>
              </w:rPr>
            </w:pPr>
          </w:p>
        </w:tc>
        <w:tc>
          <w:tcPr>
            <w:tcW w:w="2880" w:type="dxa"/>
          </w:tcPr>
          <w:p w:rsidR="0063079B" w:rsidRPr="005320EC" w:rsidRDefault="002D77D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Chương II để phù hợp với quy định tại Chương IV Nghị định số 37/2026/NĐ-CP</w:t>
            </w:r>
          </w:p>
        </w:tc>
      </w:tr>
      <w:tr w:rsidR="00F728CB" w:rsidRPr="005320EC" w:rsidTr="00C15624">
        <w:trPr>
          <w:jc w:val="center"/>
        </w:trPr>
        <w:tc>
          <w:tcPr>
            <w:tcW w:w="3838" w:type="dxa"/>
          </w:tcPr>
          <w:p w:rsidR="00F728CB" w:rsidRPr="005320EC" w:rsidRDefault="00F728CB" w:rsidP="005320EC">
            <w:pPr>
              <w:pStyle w:val="NormalWeb"/>
              <w:shd w:val="clear" w:color="auto" w:fill="FFFFFF"/>
              <w:spacing w:before="0" w:beforeAutospacing="0" w:after="0" w:afterAutospacing="0"/>
              <w:jc w:val="both"/>
              <w:rPr>
                <w:b/>
                <w:bCs/>
                <w:color w:val="000000"/>
                <w:sz w:val="26"/>
                <w:szCs w:val="26"/>
              </w:rPr>
            </w:pPr>
          </w:p>
        </w:tc>
        <w:tc>
          <w:tcPr>
            <w:tcW w:w="3838" w:type="dxa"/>
          </w:tcPr>
          <w:p w:rsidR="002D77D6" w:rsidRPr="005320EC" w:rsidRDefault="002D77D6" w:rsidP="005320EC">
            <w:pPr>
              <w:spacing w:line="240" w:lineRule="auto"/>
              <w:jc w:val="both"/>
              <w:rPr>
                <w:rFonts w:ascii="Times New Roman" w:eastAsia="Times New Roman" w:hAnsi="Times New Roman" w:cs="Times New Roman"/>
                <w:b/>
                <w:bCs/>
                <w:sz w:val="26"/>
                <w:szCs w:val="26"/>
              </w:rPr>
            </w:pPr>
            <w:r w:rsidRPr="005320EC">
              <w:rPr>
                <w:rFonts w:ascii="Times New Roman" w:eastAsia="Times New Roman" w:hAnsi="Times New Roman" w:cs="Times New Roman"/>
                <w:b/>
                <w:bCs/>
                <w:sz w:val="26"/>
                <w:szCs w:val="26"/>
              </w:rPr>
              <w:t>Điều 5. Các yêu cầu chung về quản lý chất lượng sản phẩm, hàng hóa</w:t>
            </w:r>
          </w:p>
          <w:p w:rsidR="002D77D6" w:rsidRPr="005320EC" w:rsidRDefault="002D77D6" w:rsidP="005320EC">
            <w:pPr>
              <w:spacing w:line="240" w:lineRule="auto"/>
              <w:jc w:val="both"/>
              <w:rPr>
                <w:rFonts w:ascii="Times New Roman" w:hAnsi="Times New Roman" w:cs="Times New Roman"/>
                <w:sz w:val="26"/>
                <w:szCs w:val="26"/>
              </w:rPr>
            </w:pPr>
            <w:r w:rsidRPr="005320EC">
              <w:rPr>
                <w:rFonts w:ascii="Times New Roman" w:eastAsia="Times New Roman" w:hAnsi="Times New Roman" w:cs="Times New Roman"/>
                <w:bCs/>
                <w:sz w:val="26"/>
                <w:szCs w:val="26"/>
              </w:rPr>
              <w:t xml:space="preserve">1. </w:t>
            </w:r>
            <w:r w:rsidRPr="005320EC">
              <w:rPr>
                <w:rFonts w:ascii="Times New Roman" w:hAnsi="Times New Roman" w:cs="Times New Roman"/>
                <w:sz w:val="26"/>
                <w:szCs w:val="26"/>
              </w:rPr>
              <w:t xml:space="preserve">Đối với sản phẩm, hàng hóa </w:t>
            </w:r>
            <w:r w:rsidRPr="005320EC">
              <w:rPr>
                <w:rFonts w:ascii="Times New Roman" w:hAnsi="Times New Roman" w:cs="Times New Roman"/>
                <w:sz w:val="26"/>
                <w:szCs w:val="26"/>
                <w:lang w:val="vi-VN"/>
              </w:rPr>
              <w:t>nêu tại khoản 1 và khoản 2 Điều 3 Thông tư này</w:t>
            </w:r>
            <w:r w:rsidRPr="005320EC">
              <w:rPr>
                <w:rFonts w:ascii="Times New Roman" w:hAnsi="Times New Roman" w:cs="Times New Roman"/>
                <w:sz w:val="26"/>
                <w:szCs w:val="26"/>
              </w:rPr>
              <w:t>.</w:t>
            </w:r>
          </w:p>
          <w:p w:rsidR="002D77D6" w:rsidRPr="005320EC" w:rsidRDefault="002D77D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a) Áp dụng hệ thống quản lý chất lượng nhằm đảm bảo chất lượng sản phẩm, hàng hóa phù hợp với quy chuẩn kỹ thuật tương ứng và ghi nhãn theo quy định tại Điều 4 Thông tư này trước khi đưa sản phẩm ra lưu thông trên thị trường.</w:t>
            </w:r>
          </w:p>
          <w:p w:rsidR="002D77D6" w:rsidRPr="005320EC" w:rsidRDefault="002D77D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b) Công bố hợp quy phù hợp quy chuẩn kỹ thuật tương ứng. Việc công bố hợp quy được thực hiện theo quy định tại Chương III Thông tư này.</w:t>
            </w:r>
          </w:p>
          <w:p w:rsidR="002D77D6" w:rsidRPr="005320EC" w:rsidRDefault="002D77D6" w:rsidP="005320EC">
            <w:pPr>
              <w:keepNext/>
              <w:keepLines/>
              <w:spacing w:line="240" w:lineRule="auto"/>
              <w:jc w:val="both"/>
              <w:outlineLvl w:val="1"/>
              <w:rPr>
                <w:rFonts w:ascii="Times New Roman" w:hAnsi="Times New Roman" w:cs="Times New Roman"/>
                <w:sz w:val="26"/>
                <w:szCs w:val="26"/>
              </w:rPr>
            </w:pPr>
            <w:r w:rsidRPr="005320EC">
              <w:rPr>
                <w:rFonts w:ascii="Times New Roman" w:hAnsi="Times New Roman" w:cs="Times New Roman"/>
                <w:sz w:val="26"/>
                <w:szCs w:val="26"/>
              </w:rPr>
              <w:t>c) Chịu sự kiểm tra của cơ quan kiểm tra chất lượng sản phẩm, hàng hóa.</w:t>
            </w:r>
          </w:p>
          <w:p w:rsidR="002D77D6" w:rsidRPr="005320EC" w:rsidRDefault="002D77D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2. Đối với sản phẩm, hàng hoá nêu tại khoản 3 Điều 3 Thông tư này.</w:t>
            </w:r>
          </w:p>
          <w:p w:rsidR="002D77D6" w:rsidRPr="005320EC" w:rsidRDefault="002D77D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a) Công bố tiêu chuẩn áp dụng theo quy định của pháp luật về chất lượng sản phẩm, hàng hóa.</w:t>
            </w:r>
          </w:p>
          <w:p w:rsidR="00747417" w:rsidRPr="005320EC" w:rsidRDefault="002D77D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b) Chịu sự kiểm tra của cơ quan kiểm tra chất lượng sản phẩ</w:t>
            </w:r>
            <w:r w:rsidR="006F77AC" w:rsidRPr="005320EC">
              <w:rPr>
                <w:rFonts w:ascii="Times New Roman" w:hAnsi="Times New Roman" w:cs="Times New Roman"/>
                <w:sz w:val="26"/>
                <w:szCs w:val="26"/>
              </w:rPr>
              <w:t>m, hàng hóa.</w:t>
            </w:r>
          </w:p>
        </w:tc>
        <w:tc>
          <w:tcPr>
            <w:tcW w:w="3839" w:type="dxa"/>
          </w:tcPr>
          <w:p w:rsidR="00F728CB" w:rsidRPr="005320EC" w:rsidRDefault="00F728CB" w:rsidP="005320EC">
            <w:pPr>
              <w:tabs>
                <w:tab w:val="left" w:pos="4234"/>
              </w:tabs>
              <w:spacing w:line="240" w:lineRule="auto"/>
              <w:jc w:val="both"/>
              <w:rPr>
                <w:rStyle w:val="fontstyle01"/>
                <w:b/>
                <w:sz w:val="26"/>
                <w:szCs w:val="26"/>
              </w:rPr>
            </w:pPr>
          </w:p>
        </w:tc>
        <w:tc>
          <w:tcPr>
            <w:tcW w:w="2880" w:type="dxa"/>
          </w:tcPr>
          <w:p w:rsidR="00F728CB" w:rsidRPr="005320EC" w:rsidRDefault="00E31B21"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Chương II để phù hợp với quy định tại Chương IV Nghị định số 37/2026/NĐ-CP</w:t>
            </w:r>
          </w:p>
        </w:tc>
      </w:tr>
      <w:tr w:rsidR="0063079B" w:rsidRPr="005320EC" w:rsidTr="00C15624">
        <w:trPr>
          <w:jc w:val="center"/>
        </w:trPr>
        <w:tc>
          <w:tcPr>
            <w:tcW w:w="3838" w:type="dxa"/>
          </w:tcPr>
          <w:p w:rsidR="0063079B" w:rsidRPr="005320EC" w:rsidRDefault="0063079B" w:rsidP="005320EC">
            <w:pPr>
              <w:pStyle w:val="NormalWeb"/>
              <w:shd w:val="clear" w:color="auto" w:fill="FFFFFF"/>
              <w:spacing w:before="0" w:beforeAutospacing="0" w:after="0" w:afterAutospacing="0"/>
              <w:jc w:val="both"/>
              <w:rPr>
                <w:sz w:val="26"/>
                <w:szCs w:val="26"/>
              </w:rPr>
            </w:pPr>
          </w:p>
        </w:tc>
        <w:tc>
          <w:tcPr>
            <w:tcW w:w="3838" w:type="dxa"/>
          </w:tcPr>
          <w:p w:rsidR="0063079B" w:rsidRPr="005320EC" w:rsidRDefault="0063079B" w:rsidP="005320EC">
            <w:pPr>
              <w:spacing w:line="240" w:lineRule="auto"/>
              <w:jc w:val="both"/>
              <w:rPr>
                <w:rFonts w:ascii="Times New Roman" w:hAnsi="Times New Roman" w:cs="Times New Roman"/>
                <w:sz w:val="26"/>
                <w:szCs w:val="26"/>
              </w:rPr>
            </w:pPr>
          </w:p>
        </w:tc>
        <w:tc>
          <w:tcPr>
            <w:tcW w:w="3839" w:type="dxa"/>
          </w:tcPr>
          <w:p w:rsidR="00F930C1" w:rsidRPr="005320EC" w:rsidRDefault="00F930C1" w:rsidP="005320EC">
            <w:pPr>
              <w:spacing w:line="240" w:lineRule="auto"/>
              <w:jc w:val="both"/>
              <w:rPr>
                <w:rFonts w:ascii="Times New Roman" w:eastAsia="MS Mincho" w:hAnsi="Times New Roman" w:cs="Times New Roman"/>
                <w:sz w:val="26"/>
                <w:szCs w:val="26"/>
              </w:rPr>
            </w:pPr>
            <w:r w:rsidRPr="005320EC">
              <w:rPr>
                <w:rFonts w:ascii="Times New Roman" w:eastAsia="MS Mincho" w:hAnsi="Times New Roman" w:cs="Times New Roman"/>
                <w:b/>
                <w:bCs/>
                <w:sz w:val="26"/>
                <w:szCs w:val="26"/>
              </w:rPr>
              <w:t xml:space="preserve">Điều 6. Ghi nhãn hàng hóa </w:t>
            </w:r>
          </w:p>
          <w:p w:rsidR="00F930C1" w:rsidRPr="005320EC" w:rsidRDefault="00F930C1" w:rsidP="005320EC">
            <w:pPr>
              <w:spacing w:line="240" w:lineRule="auto"/>
              <w:jc w:val="both"/>
              <w:rPr>
                <w:rFonts w:ascii="Times New Roman" w:eastAsia="Aptos" w:hAnsi="Times New Roman" w:cs="Times New Roman"/>
                <w:sz w:val="26"/>
                <w:szCs w:val="26"/>
                <w:lang w:val="vi-VN"/>
              </w:rPr>
            </w:pPr>
            <w:r w:rsidRPr="005320EC">
              <w:rPr>
                <w:rFonts w:ascii="Times New Roman" w:eastAsia="Aptos" w:hAnsi="Times New Roman" w:cs="Times New Roman"/>
                <w:sz w:val="26"/>
                <w:szCs w:val="26"/>
                <w:lang w:val="vi-VN"/>
              </w:rPr>
              <w:t xml:space="preserve">1. Việc ghi nhãn hàng hóa, sử dụng nhãn điện tử và cung cấp thông tin về sản phẩm, hàng hóa thực hiện theo quy định tại </w:t>
            </w:r>
            <w:r w:rsidRPr="005320EC">
              <w:rPr>
                <w:rFonts w:ascii="Times New Roman" w:eastAsia="Aptos" w:hAnsi="Times New Roman" w:cs="Times New Roman"/>
                <w:sz w:val="26"/>
                <w:szCs w:val="26"/>
              </w:rPr>
              <w:t xml:space="preserve">Nghị định số 37/2026/NĐ-CP </w:t>
            </w:r>
            <w:r w:rsidRPr="005320EC">
              <w:rPr>
                <w:rFonts w:ascii="Times New Roman" w:eastAsia="Aptos" w:hAnsi="Times New Roman" w:cs="Times New Roman"/>
                <w:sz w:val="26"/>
                <w:szCs w:val="26"/>
                <w:lang w:val="vi-VN"/>
              </w:rPr>
              <w:t>và pháp luật có liên quan.</w:t>
            </w:r>
          </w:p>
          <w:p w:rsidR="00F930C1" w:rsidRPr="005320EC" w:rsidRDefault="00F930C1" w:rsidP="005320EC">
            <w:pPr>
              <w:spacing w:line="240" w:lineRule="auto"/>
              <w:jc w:val="both"/>
              <w:rPr>
                <w:rFonts w:ascii="Times New Roman" w:eastAsia="Aptos" w:hAnsi="Times New Roman" w:cs="Times New Roman"/>
                <w:sz w:val="26"/>
                <w:szCs w:val="26"/>
                <w:lang w:val="vi-VN"/>
              </w:rPr>
            </w:pPr>
            <w:r w:rsidRPr="005320EC">
              <w:rPr>
                <w:rFonts w:ascii="Times New Roman" w:eastAsia="Aptos" w:hAnsi="Times New Roman" w:cs="Times New Roman"/>
                <w:sz w:val="26"/>
                <w:szCs w:val="26"/>
                <w:lang w:val="vi-VN"/>
              </w:rPr>
              <w:t>2. Khuyến khích tổ chức, cá nhân áp dụng mã số, mã vạch, mã QR và các giải pháp công nghệ số khác để phục vụ truy xuất nguồn gốc và quản lý chất lượng sản phẩm, hàng hóa.</w:t>
            </w:r>
          </w:p>
          <w:p w:rsidR="00747417" w:rsidRPr="005320EC" w:rsidRDefault="00F930C1" w:rsidP="005320EC">
            <w:pPr>
              <w:spacing w:line="240" w:lineRule="auto"/>
              <w:jc w:val="both"/>
              <w:rPr>
                <w:rFonts w:ascii="Times New Roman" w:eastAsia="Aptos" w:hAnsi="Times New Roman" w:cs="Times New Roman"/>
                <w:spacing w:val="-4"/>
                <w:sz w:val="26"/>
                <w:szCs w:val="26"/>
                <w:lang w:val="vi-VN"/>
              </w:rPr>
            </w:pPr>
            <w:r w:rsidRPr="005320EC">
              <w:rPr>
                <w:rFonts w:ascii="Times New Roman" w:eastAsia="Aptos" w:hAnsi="Times New Roman" w:cs="Times New Roman"/>
                <w:spacing w:val="-4"/>
                <w:sz w:val="26"/>
                <w:szCs w:val="26"/>
                <w:lang w:val="vi-VN"/>
              </w:rPr>
              <w:t xml:space="preserve">3. Trường hợp quy chuẩn kỹ thuật quốc gia có quy định riêng về nội </w:t>
            </w:r>
            <w:r w:rsidRPr="005320EC">
              <w:rPr>
                <w:rFonts w:ascii="Times New Roman" w:eastAsia="Aptos" w:hAnsi="Times New Roman" w:cs="Times New Roman"/>
                <w:spacing w:val="-4"/>
                <w:sz w:val="26"/>
                <w:szCs w:val="26"/>
                <w:lang w:val="vi-VN"/>
              </w:rPr>
              <w:lastRenderedPageBreak/>
              <w:t>dung nhãn, thông tin bắt buộc thì thực hiện theo quy chuẩn kỹ thuật quốc gia tương ứng</w:t>
            </w:r>
          </w:p>
        </w:tc>
        <w:tc>
          <w:tcPr>
            <w:tcW w:w="2880" w:type="dxa"/>
          </w:tcPr>
          <w:p w:rsidR="0063079B" w:rsidRPr="005320EC" w:rsidRDefault="00AA2E79"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Sửa đổi đ</w:t>
            </w:r>
            <w:r w:rsidR="002049AA" w:rsidRPr="005320EC">
              <w:rPr>
                <w:rFonts w:ascii="Times New Roman" w:hAnsi="Times New Roman" w:cs="Times New Roman"/>
                <w:sz w:val="26"/>
                <w:szCs w:val="26"/>
              </w:rPr>
              <w:t>ể</w:t>
            </w:r>
            <w:r w:rsidRPr="005320EC">
              <w:rPr>
                <w:rFonts w:ascii="Times New Roman" w:hAnsi="Times New Roman" w:cs="Times New Roman"/>
                <w:sz w:val="26"/>
                <w:szCs w:val="26"/>
              </w:rPr>
              <w:t xml:space="preserve"> phù hợp với Điều 14 Nghị định 37/2026/NĐ-CP</w:t>
            </w:r>
          </w:p>
        </w:tc>
      </w:tr>
      <w:tr w:rsidR="00132720" w:rsidRPr="005320EC" w:rsidTr="00C15624">
        <w:trPr>
          <w:jc w:val="center"/>
        </w:trPr>
        <w:tc>
          <w:tcPr>
            <w:tcW w:w="3838" w:type="dxa"/>
          </w:tcPr>
          <w:p w:rsidR="00132720" w:rsidRPr="005320EC" w:rsidRDefault="00132720" w:rsidP="005320EC">
            <w:pPr>
              <w:pStyle w:val="NormalWeb"/>
              <w:shd w:val="clear" w:color="auto" w:fill="FFFFFF"/>
              <w:spacing w:before="0" w:beforeAutospacing="0" w:after="0" w:afterAutospacing="0"/>
              <w:jc w:val="both"/>
              <w:rPr>
                <w:color w:val="000000"/>
                <w:sz w:val="26"/>
                <w:szCs w:val="26"/>
              </w:rPr>
            </w:pPr>
            <w:r w:rsidRPr="005320EC">
              <w:rPr>
                <w:b/>
                <w:bCs/>
                <w:color w:val="000000"/>
                <w:sz w:val="26"/>
                <w:szCs w:val="26"/>
              </w:rPr>
              <w:lastRenderedPageBreak/>
              <w:t>Điều 6. Chi phí lấy mẫu và thử nghiệm mẫu</w:t>
            </w:r>
          </w:p>
          <w:p w:rsidR="00747417" w:rsidRPr="005320EC" w:rsidRDefault="00132720"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Chi phí lấy mẫu và thử nghiệm mẫu thực hiện theo định mức quy định tại Thông tư liên tịch số </w:t>
            </w:r>
            <w:hyperlink r:id="rId10" w:history="1">
              <w:r w:rsidRPr="005320EC">
                <w:rPr>
                  <w:rStyle w:val="Hyperlink"/>
                  <w:color w:val="auto"/>
                  <w:sz w:val="26"/>
                  <w:szCs w:val="26"/>
                  <w:u w:val="none"/>
                </w:rPr>
                <w:t>28/2010/TTLT-BTC-BKHCN n</w:t>
              </w:r>
            </w:hyperlink>
            <w:r w:rsidRPr="005320EC">
              <w:rPr>
                <w:color w:val="000000"/>
                <w:sz w:val="26"/>
                <w:szCs w:val="26"/>
              </w:rPr>
              <w:t>gày 03 tháng 3 năm 2010 của Bộ Tài chính và Bộ Khoa học và Công nghệ hướng dẫn quản lý và sử dụng kinh phí đối với hoạt động kiểm tra nhà nước về chất lượng sản phẩm, hàng hóa.</w:t>
            </w:r>
          </w:p>
        </w:tc>
        <w:tc>
          <w:tcPr>
            <w:tcW w:w="3838" w:type="dxa"/>
          </w:tcPr>
          <w:p w:rsidR="00132720" w:rsidRPr="005320EC" w:rsidRDefault="00132720" w:rsidP="005320EC">
            <w:pPr>
              <w:keepNext/>
              <w:keepLines/>
              <w:spacing w:line="240" w:lineRule="auto"/>
              <w:jc w:val="both"/>
              <w:outlineLvl w:val="1"/>
              <w:rPr>
                <w:rFonts w:ascii="Times New Roman" w:eastAsia="Times New Roman" w:hAnsi="Times New Roman" w:cs="Times New Roman"/>
                <w:b/>
                <w:bCs/>
                <w:sz w:val="26"/>
                <w:szCs w:val="26"/>
              </w:rPr>
            </w:pPr>
          </w:p>
        </w:tc>
        <w:tc>
          <w:tcPr>
            <w:tcW w:w="3839" w:type="dxa"/>
          </w:tcPr>
          <w:p w:rsidR="00132720" w:rsidRPr="005320EC" w:rsidRDefault="00132720" w:rsidP="005320EC">
            <w:pPr>
              <w:spacing w:line="240" w:lineRule="auto"/>
              <w:jc w:val="both"/>
              <w:rPr>
                <w:rFonts w:ascii="Times New Roman" w:eastAsia="MS Mincho" w:hAnsi="Times New Roman" w:cs="Times New Roman"/>
                <w:b/>
                <w:bCs/>
                <w:sz w:val="26"/>
                <w:szCs w:val="26"/>
              </w:rPr>
            </w:pPr>
          </w:p>
        </w:tc>
        <w:tc>
          <w:tcPr>
            <w:tcW w:w="2880" w:type="dxa"/>
          </w:tcPr>
          <w:p w:rsidR="00132720" w:rsidRPr="005320EC" w:rsidRDefault="00D24BDF"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Chương II để phù hợp với quy định tại Chương IV Nghị định số 37/2026/NĐ-CP</w:t>
            </w:r>
          </w:p>
        </w:tc>
      </w:tr>
      <w:tr w:rsidR="00132720" w:rsidRPr="005320EC" w:rsidTr="00C15624">
        <w:trPr>
          <w:jc w:val="center"/>
        </w:trPr>
        <w:tc>
          <w:tcPr>
            <w:tcW w:w="3838" w:type="dxa"/>
          </w:tcPr>
          <w:p w:rsidR="00132720" w:rsidRPr="005320EC" w:rsidRDefault="00132720" w:rsidP="005320EC">
            <w:pPr>
              <w:pStyle w:val="NormalWeb"/>
              <w:shd w:val="clear" w:color="auto" w:fill="FFFFFF"/>
              <w:spacing w:before="0" w:beforeAutospacing="0" w:after="0" w:afterAutospacing="0"/>
              <w:jc w:val="both"/>
              <w:rPr>
                <w:b/>
                <w:bCs/>
                <w:color w:val="000000"/>
                <w:sz w:val="26"/>
                <w:szCs w:val="26"/>
              </w:rPr>
            </w:pPr>
          </w:p>
        </w:tc>
        <w:tc>
          <w:tcPr>
            <w:tcW w:w="3838" w:type="dxa"/>
          </w:tcPr>
          <w:p w:rsidR="00132720" w:rsidRPr="005320EC" w:rsidRDefault="00132720" w:rsidP="005320EC">
            <w:pPr>
              <w:keepNext/>
              <w:keepLines/>
              <w:spacing w:line="240" w:lineRule="auto"/>
              <w:jc w:val="both"/>
              <w:outlineLvl w:val="1"/>
              <w:rPr>
                <w:rFonts w:ascii="Times New Roman" w:eastAsia="Times New Roman" w:hAnsi="Times New Roman" w:cs="Times New Roman"/>
                <w:b/>
                <w:bCs/>
                <w:sz w:val="26"/>
                <w:szCs w:val="26"/>
              </w:rPr>
            </w:pPr>
            <w:r w:rsidRPr="005320EC">
              <w:rPr>
                <w:rFonts w:ascii="Times New Roman" w:eastAsia="Times New Roman" w:hAnsi="Times New Roman" w:cs="Times New Roman"/>
                <w:b/>
                <w:bCs/>
                <w:sz w:val="26"/>
                <w:szCs w:val="26"/>
              </w:rPr>
              <w:t xml:space="preserve">Điều 6. Nội dung quản lý chất lượng sản phẩm, hàng hóa </w:t>
            </w:r>
          </w:p>
          <w:p w:rsidR="00132720" w:rsidRPr="005320EC" w:rsidRDefault="00132720" w:rsidP="005320EC">
            <w:pPr>
              <w:spacing w:line="240" w:lineRule="auto"/>
              <w:jc w:val="both"/>
              <w:rPr>
                <w:rFonts w:ascii="Times New Roman" w:eastAsia="Times New Roman" w:hAnsi="Times New Roman" w:cs="Times New Roman"/>
                <w:bCs/>
                <w:sz w:val="26"/>
                <w:szCs w:val="26"/>
              </w:rPr>
            </w:pPr>
            <w:r w:rsidRPr="005320EC">
              <w:rPr>
                <w:rFonts w:ascii="Times New Roman" w:eastAsia="Times New Roman" w:hAnsi="Times New Roman" w:cs="Times New Roman"/>
                <w:sz w:val="26"/>
                <w:szCs w:val="26"/>
              </w:rPr>
              <w:t xml:space="preserve">1. </w:t>
            </w:r>
            <w:r w:rsidRPr="005320EC">
              <w:rPr>
                <w:rFonts w:ascii="Times New Roman" w:eastAsia="Times New Roman" w:hAnsi="Times New Roman" w:cs="Times New Roman"/>
                <w:bCs/>
                <w:sz w:val="26"/>
                <w:szCs w:val="26"/>
              </w:rPr>
              <w:t>Quản lý chất lượng hàng hoá nhập khẩu.</w:t>
            </w:r>
          </w:p>
          <w:p w:rsidR="00132720" w:rsidRPr="005320EC" w:rsidRDefault="00132720" w:rsidP="005320EC">
            <w:pPr>
              <w:spacing w:line="240" w:lineRule="auto"/>
              <w:jc w:val="both"/>
              <w:rPr>
                <w:rFonts w:ascii="Times New Roman" w:eastAsia="Times New Roman" w:hAnsi="Times New Roman" w:cs="Times New Roman"/>
                <w:bCs/>
                <w:spacing w:val="-6"/>
                <w:sz w:val="26"/>
                <w:szCs w:val="26"/>
                <w:lang w:val="it-IT"/>
              </w:rPr>
            </w:pPr>
            <w:r w:rsidRPr="005320EC">
              <w:rPr>
                <w:rFonts w:ascii="Times New Roman" w:eastAsia="Times New Roman" w:hAnsi="Times New Roman" w:cs="Times New Roman"/>
                <w:sz w:val="26"/>
                <w:szCs w:val="26"/>
              </w:rPr>
              <w:t xml:space="preserve"> </w:t>
            </w:r>
            <w:r w:rsidRPr="005320EC">
              <w:rPr>
                <w:rFonts w:ascii="Times New Roman" w:eastAsia="Times New Roman" w:hAnsi="Times New Roman" w:cs="Times New Roman"/>
                <w:spacing w:val="-6"/>
                <w:sz w:val="26"/>
                <w:szCs w:val="26"/>
              </w:rPr>
              <w:t xml:space="preserve">Việc quản lý chất lượng hàng hoá nhập khẩu thực hiện theo quy định tại Mục 4 Chương III Luật Chất lượng sản phẩm, hàng hóa, Mục 2 Chương II Nghị định số 132/2008/NĐ-CP ngày 31 tháng 12 năm 2008 được sửa đổi, bổ sung tại </w:t>
            </w:r>
            <w:r w:rsidRPr="005320EC">
              <w:rPr>
                <w:rFonts w:ascii="Times New Roman" w:eastAsia="Times New Roman" w:hAnsi="Times New Roman" w:cs="Times New Roman"/>
                <w:bCs/>
                <w:spacing w:val="-6"/>
                <w:sz w:val="26"/>
                <w:szCs w:val="26"/>
              </w:rPr>
              <w:t>Nghị định số 74/2018/NĐ</w:t>
            </w:r>
            <w:r w:rsidRPr="005320EC">
              <w:rPr>
                <w:rFonts w:ascii="Times New Roman" w:eastAsia="Times New Roman" w:hAnsi="Times New Roman" w:cs="Times New Roman"/>
                <w:spacing w:val="-6"/>
                <w:sz w:val="26"/>
                <w:szCs w:val="26"/>
              </w:rPr>
              <w:t>-CP ngày 15 tháng 5 năm 2018 và Nghị định số 154/2018/NĐ-CP ngày 09 tháng 11 năm 2018</w:t>
            </w:r>
            <w:r w:rsidRPr="005320EC">
              <w:rPr>
                <w:rFonts w:ascii="Times New Roman" w:eastAsia="Times New Roman" w:hAnsi="Times New Roman" w:cs="Times New Roman"/>
                <w:iCs/>
                <w:spacing w:val="-6"/>
                <w:sz w:val="26"/>
                <w:szCs w:val="26"/>
              </w:rPr>
              <w:t xml:space="preserve"> của Chính phủ.</w:t>
            </w:r>
          </w:p>
          <w:p w:rsidR="00132720" w:rsidRPr="005320EC" w:rsidRDefault="00132720" w:rsidP="005320EC">
            <w:pPr>
              <w:spacing w:line="240" w:lineRule="auto"/>
              <w:jc w:val="both"/>
              <w:rPr>
                <w:rFonts w:ascii="Times New Roman" w:eastAsia="Times New Roman" w:hAnsi="Times New Roman" w:cs="Times New Roman"/>
                <w:sz w:val="26"/>
                <w:szCs w:val="26"/>
                <w:lang w:val="it-IT"/>
              </w:rPr>
            </w:pPr>
            <w:r w:rsidRPr="005320EC">
              <w:rPr>
                <w:rFonts w:ascii="Times New Roman" w:eastAsia="Times New Roman" w:hAnsi="Times New Roman" w:cs="Times New Roman"/>
                <w:sz w:val="26"/>
                <w:szCs w:val="26"/>
                <w:lang w:val="it-IT"/>
              </w:rPr>
              <w:t xml:space="preserve">2. Quản lý chất lượng hàng hóa </w:t>
            </w:r>
            <w:r w:rsidRPr="005320EC">
              <w:rPr>
                <w:rFonts w:ascii="Times New Roman" w:eastAsia="Times New Roman" w:hAnsi="Times New Roman" w:cs="Times New Roman"/>
                <w:sz w:val="26"/>
                <w:szCs w:val="26"/>
                <w:lang w:val="it-IT"/>
              </w:rPr>
              <w:lastRenderedPageBreak/>
              <w:t>xuất khẩu.</w:t>
            </w:r>
          </w:p>
          <w:p w:rsidR="00132720" w:rsidRPr="005320EC" w:rsidRDefault="00132720" w:rsidP="005320EC">
            <w:pPr>
              <w:spacing w:line="240" w:lineRule="auto"/>
              <w:jc w:val="both"/>
              <w:rPr>
                <w:rFonts w:ascii="Times New Roman" w:eastAsia="Times New Roman" w:hAnsi="Times New Roman" w:cs="Times New Roman"/>
                <w:sz w:val="26"/>
                <w:szCs w:val="26"/>
                <w:lang w:val="it-IT"/>
              </w:rPr>
            </w:pPr>
            <w:r w:rsidRPr="005320EC">
              <w:rPr>
                <w:rFonts w:ascii="Times New Roman" w:eastAsia="Times New Roman" w:hAnsi="Times New Roman" w:cs="Times New Roman"/>
                <w:sz w:val="26"/>
                <w:szCs w:val="26"/>
                <w:lang w:val="it-IT"/>
              </w:rPr>
              <w:t>Việc quản lý</w:t>
            </w:r>
            <w:r w:rsidRPr="005320EC">
              <w:rPr>
                <w:rFonts w:ascii="Times New Roman" w:eastAsia="Times New Roman" w:hAnsi="Times New Roman" w:cs="Times New Roman"/>
                <w:bCs/>
                <w:sz w:val="26"/>
                <w:szCs w:val="26"/>
                <w:lang w:val="it-IT"/>
              </w:rPr>
              <w:t xml:space="preserve"> chất lượng hàng hoá xuất khẩu thực hiện theo quy định tại Mục 3 Chương III Luật Chất lượng sản phẩm, hàng hóa, Mục 3 Chương II </w:t>
            </w:r>
            <w:r w:rsidRPr="005320EC">
              <w:rPr>
                <w:rFonts w:ascii="Times New Roman" w:eastAsia="Times New Roman" w:hAnsi="Times New Roman" w:cs="Times New Roman"/>
                <w:sz w:val="26"/>
                <w:szCs w:val="26"/>
                <w:lang w:val="it-IT"/>
              </w:rPr>
              <w:t>Nghị định số 132/2008/NĐ-CP ngày 31 tháng 12 năm 2008 của Chính phủ và các quy định của nước nhập khẩu.</w:t>
            </w:r>
          </w:p>
          <w:p w:rsidR="00132720" w:rsidRPr="005320EC" w:rsidRDefault="00132720" w:rsidP="005320EC">
            <w:pPr>
              <w:spacing w:line="240" w:lineRule="auto"/>
              <w:jc w:val="both"/>
              <w:rPr>
                <w:rFonts w:ascii="Times New Roman" w:eastAsia="Times New Roman" w:hAnsi="Times New Roman" w:cs="Times New Roman"/>
                <w:bCs/>
                <w:sz w:val="26"/>
                <w:szCs w:val="26"/>
                <w:lang w:val="it-IT"/>
              </w:rPr>
            </w:pPr>
            <w:r w:rsidRPr="005320EC">
              <w:rPr>
                <w:rFonts w:ascii="Times New Roman" w:eastAsia="Times New Roman" w:hAnsi="Times New Roman" w:cs="Times New Roman"/>
                <w:sz w:val="26"/>
                <w:szCs w:val="26"/>
                <w:lang w:val="it-IT"/>
              </w:rPr>
              <w:t xml:space="preserve">3. </w:t>
            </w:r>
            <w:r w:rsidRPr="005320EC">
              <w:rPr>
                <w:rFonts w:ascii="Times New Roman" w:eastAsia="Times New Roman" w:hAnsi="Times New Roman" w:cs="Times New Roman"/>
                <w:bCs/>
                <w:sz w:val="26"/>
                <w:szCs w:val="26"/>
                <w:lang w:val="it-IT"/>
              </w:rPr>
              <w:t>Quản lý chất lượng hàng hoá lưu thông trên thị trường.</w:t>
            </w:r>
          </w:p>
          <w:p w:rsidR="00132720" w:rsidRPr="005320EC" w:rsidRDefault="00132720" w:rsidP="005320EC">
            <w:pPr>
              <w:spacing w:line="240" w:lineRule="auto"/>
              <w:jc w:val="both"/>
              <w:rPr>
                <w:rFonts w:ascii="Times New Roman" w:eastAsia="Times New Roman" w:hAnsi="Times New Roman" w:cs="Times New Roman"/>
                <w:bCs/>
                <w:spacing w:val="-4"/>
                <w:sz w:val="26"/>
                <w:szCs w:val="26"/>
                <w:lang w:val="it-IT"/>
              </w:rPr>
            </w:pPr>
            <w:r w:rsidRPr="005320EC">
              <w:rPr>
                <w:rFonts w:ascii="Times New Roman" w:eastAsia="Times New Roman" w:hAnsi="Times New Roman" w:cs="Times New Roman"/>
                <w:sz w:val="26"/>
                <w:szCs w:val="26"/>
                <w:lang w:val="it-IT"/>
              </w:rPr>
              <w:t>Việc quản lý</w:t>
            </w:r>
            <w:r w:rsidRPr="005320EC">
              <w:rPr>
                <w:rFonts w:ascii="Times New Roman" w:eastAsia="Times New Roman" w:hAnsi="Times New Roman" w:cs="Times New Roman"/>
                <w:bCs/>
                <w:sz w:val="26"/>
                <w:szCs w:val="26"/>
                <w:lang w:val="it-IT"/>
              </w:rPr>
              <w:t xml:space="preserve"> chất lượng hàng hoá lưu thông trên thị trường thực hiện theo quy định tại Mục 5 Chương III Luật Chất lượng sản phẩm, hàng hóa, Mục 4 Chương II </w:t>
            </w:r>
            <w:r w:rsidRPr="005320EC">
              <w:rPr>
                <w:rFonts w:ascii="Times New Roman" w:eastAsia="Times New Roman" w:hAnsi="Times New Roman" w:cs="Times New Roman"/>
                <w:sz w:val="26"/>
                <w:szCs w:val="26"/>
                <w:lang w:val="it-IT"/>
              </w:rPr>
              <w:t>Nghị định số 132/2008/NĐ-CP ngày 31 tháng 12 năm 2008 được sửa đổi, bổ sung tại Nghị định số 74/2018/NĐ-CP ngày 15 tháng 5 năm 2018 của Chính phủ, các q</w:t>
            </w:r>
            <w:r w:rsidRPr="005320EC">
              <w:rPr>
                <w:rFonts w:ascii="Times New Roman" w:eastAsia="Times New Roman" w:hAnsi="Times New Roman" w:cs="Times New Roman"/>
                <w:bCs/>
                <w:spacing w:val="-4"/>
                <w:sz w:val="26"/>
                <w:szCs w:val="26"/>
                <w:lang w:val="it-IT"/>
              </w:rPr>
              <w:t>uy định tại Luật Xử lý vi phạm hành chính và các văn bản quy phạm pháp luật có liên quan.</w:t>
            </w:r>
          </w:p>
          <w:p w:rsidR="00132720" w:rsidRPr="005320EC" w:rsidRDefault="00132720" w:rsidP="005320EC">
            <w:pPr>
              <w:autoSpaceDE w:val="0"/>
              <w:autoSpaceDN w:val="0"/>
              <w:adjustRightInd w:val="0"/>
              <w:spacing w:line="240" w:lineRule="auto"/>
              <w:jc w:val="both"/>
              <w:rPr>
                <w:rFonts w:ascii="Times New Roman" w:eastAsia="Times New Roman" w:hAnsi="Times New Roman" w:cs="Times New Roman"/>
                <w:spacing w:val="-4"/>
                <w:sz w:val="26"/>
                <w:szCs w:val="26"/>
                <w:lang w:val="it-IT"/>
              </w:rPr>
            </w:pPr>
            <w:r w:rsidRPr="005320EC">
              <w:rPr>
                <w:rFonts w:ascii="Times New Roman" w:eastAsia="Times New Roman" w:hAnsi="Times New Roman" w:cs="Times New Roman"/>
                <w:spacing w:val="-4"/>
                <w:sz w:val="26"/>
                <w:szCs w:val="26"/>
                <w:lang w:val="it-IT"/>
              </w:rPr>
              <w:t xml:space="preserve">4. </w:t>
            </w:r>
            <w:r w:rsidRPr="005320EC">
              <w:rPr>
                <w:rFonts w:ascii="Times New Roman" w:eastAsia="Times New Roman" w:hAnsi="Times New Roman" w:cs="Times New Roman"/>
                <w:bCs/>
                <w:spacing w:val="-4"/>
                <w:sz w:val="26"/>
                <w:szCs w:val="26"/>
                <w:lang w:val="it-IT"/>
              </w:rPr>
              <w:t>Quản lý</w:t>
            </w:r>
            <w:r w:rsidRPr="005320EC">
              <w:rPr>
                <w:rFonts w:ascii="Times New Roman" w:eastAsia="Times New Roman" w:hAnsi="Times New Roman" w:cs="Times New Roman"/>
                <w:spacing w:val="-4"/>
                <w:sz w:val="26"/>
                <w:szCs w:val="26"/>
                <w:lang w:val="it-IT"/>
              </w:rPr>
              <w:t xml:space="preserve"> chất lượng sản phẩm trong sản xuất.</w:t>
            </w:r>
          </w:p>
          <w:p w:rsidR="00132720" w:rsidRPr="005320EC" w:rsidRDefault="00132720" w:rsidP="005320EC">
            <w:pPr>
              <w:autoSpaceDE w:val="0"/>
              <w:autoSpaceDN w:val="0"/>
              <w:adjustRightInd w:val="0"/>
              <w:spacing w:line="240" w:lineRule="auto"/>
              <w:jc w:val="both"/>
              <w:rPr>
                <w:rFonts w:ascii="Times New Roman" w:eastAsia="Times New Roman" w:hAnsi="Times New Roman" w:cs="Times New Roman"/>
                <w:spacing w:val="-4"/>
                <w:sz w:val="26"/>
                <w:szCs w:val="26"/>
                <w:lang w:val="it-IT"/>
              </w:rPr>
            </w:pPr>
            <w:r w:rsidRPr="005320EC">
              <w:rPr>
                <w:rFonts w:ascii="Times New Roman" w:eastAsia="Times New Roman" w:hAnsi="Times New Roman" w:cs="Times New Roman"/>
                <w:sz w:val="26"/>
                <w:szCs w:val="26"/>
                <w:lang w:val="it-IT"/>
              </w:rPr>
              <w:t>a</w:t>
            </w:r>
            <w:r w:rsidRPr="005320EC">
              <w:rPr>
                <w:rFonts w:ascii="Times New Roman" w:eastAsia="Times New Roman" w:hAnsi="Times New Roman" w:cs="Times New Roman"/>
                <w:spacing w:val="-4"/>
                <w:sz w:val="26"/>
                <w:szCs w:val="26"/>
                <w:lang w:val="it-IT"/>
              </w:rPr>
              <w:t xml:space="preserve">) Đối với sản phẩm, hàng hóa được quản lý trên cơ sở tiêu chuẩn công bố áp dụng của người sản xuất, việc quản lý chất lượng thực hiện theo quy định tại Thông tư số 46/2015/TT-BCT ngày 11 tháng 12 </w:t>
            </w:r>
            <w:r w:rsidRPr="005320EC">
              <w:rPr>
                <w:rFonts w:ascii="Times New Roman" w:eastAsia="Times New Roman" w:hAnsi="Times New Roman" w:cs="Times New Roman"/>
                <w:spacing w:val="-4"/>
                <w:sz w:val="26"/>
                <w:szCs w:val="26"/>
                <w:lang w:val="it-IT"/>
              </w:rPr>
              <w:lastRenderedPageBreak/>
              <w:t>năm 2015 của Bộ trưởng                        Bộ Công Thương quy định kiểm tra về chất lượng sản phẩm, hàng hóa trong sản xuất thuộc trách nhiệm quản lý của Bộ Công Thương.</w:t>
            </w:r>
          </w:p>
          <w:p w:rsidR="00132720" w:rsidRPr="005320EC" w:rsidRDefault="00132720" w:rsidP="005320EC">
            <w:pPr>
              <w:autoSpaceDE w:val="0"/>
              <w:autoSpaceDN w:val="0"/>
              <w:adjustRightInd w:val="0"/>
              <w:spacing w:line="240" w:lineRule="auto"/>
              <w:jc w:val="both"/>
              <w:rPr>
                <w:rFonts w:ascii="Times New Roman" w:eastAsia="Times New Roman" w:hAnsi="Times New Roman" w:cs="Times New Roman"/>
                <w:sz w:val="26"/>
                <w:szCs w:val="26"/>
                <w:lang w:val="it-IT"/>
              </w:rPr>
            </w:pPr>
            <w:r w:rsidRPr="005320EC">
              <w:rPr>
                <w:rFonts w:ascii="Times New Roman" w:eastAsia="Times New Roman" w:hAnsi="Times New Roman" w:cs="Times New Roman"/>
                <w:sz w:val="26"/>
                <w:szCs w:val="26"/>
                <w:lang w:val="it-IT"/>
              </w:rPr>
              <w:t xml:space="preserve">b) Đối với sản phẩm, hàng hóa thuộc Danh mục sản phẩm, hàng hóa nhóm 2 </w:t>
            </w:r>
            <w:r w:rsidRPr="005320EC">
              <w:rPr>
                <w:rFonts w:ascii="Times New Roman" w:hAnsi="Times New Roman" w:cs="Times New Roman"/>
                <w:sz w:val="26"/>
                <w:szCs w:val="26"/>
              </w:rPr>
              <w:t xml:space="preserve">thuộc trách nhiệm quản lý của Bộ Công Thương được quy định theo từng thời kỳ </w:t>
            </w:r>
            <w:r w:rsidRPr="005320EC">
              <w:rPr>
                <w:rFonts w:ascii="Times New Roman" w:eastAsia="Times New Roman" w:hAnsi="Times New Roman" w:cs="Times New Roman"/>
                <w:sz w:val="26"/>
                <w:szCs w:val="26"/>
                <w:lang w:val="it-IT"/>
              </w:rPr>
              <w:t>và sản phẩm, hàng hóa được quản lý theo quy chuẩn kỹ thuật quốc gia, việc quản lý chất lượng được thực hiện theo quy định tại Mục 2 Chương III Luật Chất lượng sản phẩm, hàng hóa, Mục 1 Chương II Nghị định số 132/2008/NĐ-CP ngày 31 tháng 12 năm 2008 được sửa đổi, bổ sung tại Nghị định số 74/2018/NĐ-CP ngày 15 tháng 5 năm 2018 của Chính phủ và các quy định tại Thông tư này.</w:t>
            </w:r>
          </w:p>
          <w:p w:rsidR="00132720" w:rsidRPr="005320EC" w:rsidRDefault="00132720" w:rsidP="005320EC">
            <w:pPr>
              <w:autoSpaceDE w:val="0"/>
              <w:autoSpaceDN w:val="0"/>
              <w:adjustRightInd w:val="0"/>
              <w:spacing w:line="240" w:lineRule="auto"/>
              <w:jc w:val="both"/>
              <w:rPr>
                <w:rFonts w:ascii="Times New Roman" w:eastAsia="Times New Roman" w:hAnsi="Times New Roman" w:cs="Times New Roman"/>
                <w:bCs/>
                <w:sz w:val="26"/>
                <w:szCs w:val="26"/>
                <w:lang w:val="it-IT"/>
              </w:rPr>
            </w:pPr>
            <w:r w:rsidRPr="005320EC">
              <w:rPr>
                <w:rFonts w:ascii="Times New Roman" w:eastAsia="Times New Roman" w:hAnsi="Times New Roman" w:cs="Times New Roman"/>
                <w:sz w:val="26"/>
                <w:szCs w:val="26"/>
                <w:lang w:val="it-IT"/>
              </w:rPr>
              <w:t>5. Quản lý</w:t>
            </w:r>
            <w:r w:rsidRPr="005320EC">
              <w:rPr>
                <w:rFonts w:ascii="Times New Roman" w:eastAsia="Times New Roman" w:hAnsi="Times New Roman" w:cs="Times New Roman"/>
                <w:bCs/>
                <w:sz w:val="26"/>
                <w:szCs w:val="26"/>
                <w:lang w:val="it-IT"/>
              </w:rPr>
              <w:t xml:space="preserve"> chất lượng hàng hoá trong quá trình sử dụng.</w:t>
            </w:r>
          </w:p>
          <w:p w:rsidR="00132720" w:rsidRPr="005320EC" w:rsidRDefault="00132720" w:rsidP="005320EC">
            <w:pPr>
              <w:keepNext/>
              <w:keepLines/>
              <w:spacing w:line="240" w:lineRule="auto"/>
              <w:jc w:val="both"/>
              <w:outlineLvl w:val="1"/>
              <w:rPr>
                <w:rFonts w:ascii="Times New Roman" w:eastAsia="Times New Roman" w:hAnsi="Times New Roman" w:cs="Times New Roman"/>
                <w:b/>
                <w:bCs/>
                <w:sz w:val="26"/>
                <w:szCs w:val="26"/>
              </w:rPr>
            </w:pPr>
            <w:r w:rsidRPr="005320EC">
              <w:rPr>
                <w:rFonts w:ascii="Times New Roman" w:eastAsia="Times New Roman" w:hAnsi="Times New Roman" w:cs="Times New Roman"/>
                <w:sz w:val="26"/>
                <w:szCs w:val="26"/>
                <w:lang w:val="it-IT"/>
              </w:rPr>
              <w:t xml:space="preserve">Việc quản lý chất lượng hàng hoá trong quá trình sử dụng thực hiện theo quy định tại Mục 6 Chương III Luật Chất lượng </w:t>
            </w:r>
            <w:r w:rsidRPr="005320EC">
              <w:rPr>
                <w:rFonts w:ascii="Times New Roman" w:eastAsia="Times New Roman" w:hAnsi="Times New Roman" w:cs="Times New Roman"/>
                <w:bCs/>
                <w:sz w:val="26"/>
                <w:szCs w:val="26"/>
                <w:lang w:val="it-IT"/>
              </w:rPr>
              <w:t>sản phẩm, hàng hóa</w:t>
            </w:r>
            <w:r w:rsidRPr="005320EC">
              <w:rPr>
                <w:rFonts w:ascii="Times New Roman" w:eastAsia="Times New Roman" w:hAnsi="Times New Roman" w:cs="Times New Roman"/>
                <w:sz w:val="26"/>
                <w:szCs w:val="26"/>
                <w:lang w:val="it-IT"/>
              </w:rPr>
              <w:t xml:space="preserve"> và Mục 5 Chương II Nghị định số 132/2008/NĐ-CP ngày 31 tháng 12 năm 2008 của Chính phủ.</w:t>
            </w:r>
          </w:p>
        </w:tc>
        <w:tc>
          <w:tcPr>
            <w:tcW w:w="3839" w:type="dxa"/>
          </w:tcPr>
          <w:p w:rsidR="00132720" w:rsidRPr="005320EC" w:rsidRDefault="00132720" w:rsidP="005320EC">
            <w:pPr>
              <w:spacing w:line="240" w:lineRule="auto"/>
              <w:jc w:val="both"/>
              <w:rPr>
                <w:rFonts w:ascii="Times New Roman" w:eastAsia="MS Mincho" w:hAnsi="Times New Roman" w:cs="Times New Roman"/>
                <w:b/>
                <w:bCs/>
                <w:sz w:val="26"/>
                <w:szCs w:val="26"/>
              </w:rPr>
            </w:pPr>
          </w:p>
        </w:tc>
        <w:tc>
          <w:tcPr>
            <w:tcW w:w="2880" w:type="dxa"/>
          </w:tcPr>
          <w:p w:rsidR="00132720" w:rsidRPr="005320EC" w:rsidRDefault="00D24BDF"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Chương II để phù hợp với quy định tại Chương IV Nghị định số 37/2026/NĐ-CP</w:t>
            </w:r>
          </w:p>
        </w:tc>
      </w:tr>
      <w:tr w:rsidR="0063079B" w:rsidRPr="005320EC" w:rsidTr="005320EC">
        <w:trPr>
          <w:trHeight w:val="5732"/>
          <w:jc w:val="center"/>
        </w:trPr>
        <w:tc>
          <w:tcPr>
            <w:tcW w:w="3838" w:type="dxa"/>
          </w:tcPr>
          <w:p w:rsidR="0063079B" w:rsidRPr="005320EC" w:rsidRDefault="0063079B" w:rsidP="005320EC">
            <w:pPr>
              <w:pStyle w:val="NormalWeb"/>
              <w:shd w:val="clear" w:color="auto" w:fill="FFFFFF"/>
              <w:spacing w:before="0" w:beforeAutospacing="0" w:after="0" w:afterAutospacing="0"/>
              <w:jc w:val="both"/>
              <w:rPr>
                <w:color w:val="000000"/>
                <w:sz w:val="26"/>
                <w:szCs w:val="26"/>
              </w:rPr>
            </w:pPr>
          </w:p>
        </w:tc>
        <w:tc>
          <w:tcPr>
            <w:tcW w:w="3838" w:type="dxa"/>
          </w:tcPr>
          <w:p w:rsidR="0063079B" w:rsidRPr="005320EC" w:rsidRDefault="0063079B" w:rsidP="005320EC">
            <w:pPr>
              <w:autoSpaceDE w:val="0"/>
              <w:autoSpaceDN w:val="0"/>
              <w:adjustRightInd w:val="0"/>
              <w:spacing w:line="240" w:lineRule="auto"/>
              <w:jc w:val="both"/>
              <w:rPr>
                <w:rFonts w:ascii="Times New Roman" w:hAnsi="Times New Roman" w:cs="Times New Roman"/>
                <w:sz w:val="26"/>
                <w:szCs w:val="26"/>
              </w:rPr>
            </w:pPr>
          </w:p>
        </w:tc>
        <w:tc>
          <w:tcPr>
            <w:tcW w:w="3839" w:type="dxa"/>
          </w:tcPr>
          <w:p w:rsidR="00F930C1" w:rsidRPr="005320EC" w:rsidRDefault="00F930C1" w:rsidP="005320EC">
            <w:pPr>
              <w:spacing w:line="240" w:lineRule="auto"/>
              <w:jc w:val="both"/>
              <w:rPr>
                <w:rFonts w:ascii="Times New Roman" w:eastAsia="Times New Roman" w:hAnsi="Times New Roman" w:cs="Times New Roman"/>
                <w:b/>
                <w:bCs/>
                <w:sz w:val="26"/>
                <w:szCs w:val="26"/>
              </w:rPr>
            </w:pPr>
            <w:r w:rsidRPr="005320EC">
              <w:rPr>
                <w:rFonts w:ascii="Times New Roman" w:eastAsia="Times New Roman" w:hAnsi="Times New Roman" w:cs="Times New Roman"/>
                <w:b/>
                <w:bCs/>
                <w:sz w:val="26"/>
                <w:szCs w:val="26"/>
              </w:rPr>
              <w:t xml:space="preserve">Điều 7. Bảo đảm chất lượng sản phẩm, hàng hóa </w:t>
            </w:r>
          </w:p>
          <w:p w:rsidR="00F930C1" w:rsidRPr="005320EC" w:rsidRDefault="00F930C1" w:rsidP="005320EC">
            <w:pPr>
              <w:spacing w:line="240" w:lineRule="auto"/>
              <w:jc w:val="both"/>
              <w:rPr>
                <w:rFonts w:ascii="Times New Roman" w:eastAsia="Times New Roman" w:hAnsi="Times New Roman" w:cs="Times New Roman"/>
                <w:bCs/>
                <w:spacing w:val="-4"/>
                <w:sz w:val="26"/>
                <w:szCs w:val="26"/>
                <w:lang w:val="it-IT"/>
              </w:rPr>
            </w:pPr>
            <w:r w:rsidRPr="005320EC">
              <w:rPr>
                <w:rFonts w:ascii="Times New Roman" w:eastAsia="Times New Roman" w:hAnsi="Times New Roman" w:cs="Times New Roman"/>
                <w:sz w:val="26"/>
                <w:szCs w:val="26"/>
                <w:lang w:val="it-IT"/>
              </w:rPr>
              <w:t xml:space="preserve">1. </w:t>
            </w:r>
            <w:r w:rsidRPr="005320EC">
              <w:rPr>
                <w:rFonts w:ascii="Times New Roman" w:eastAsia="Times New Roman" w:hAnsi="Times New Roman" w:cs="Times New Roman"/>
                <w:bCs/>
                <w:sz w:val="26"/>
                <w:szCs w:val="26"/>
                <w:lang w:val="it-IT"/>
              </w:rPr>
              <w:t xml:space="preserve">Sản phẩm, hàng hóa trong sản xuất trước khi đưa ra thị trường trong nước phải đảm bảo chất lượng theo quy định tại Điều 66 </w:t>
            </w:r>
            <w:r w:rsidRPr="005320EC">
              <w:rPr>
                <w:rFonts w:ascii="Times New Roman" w:eastAsia="Times New Roman" w:hAnsi="Times New Roman" w:cs="Times New Roman"/>
                <w:sz w:val="26"/>
                <w:szCs w:val="26"/>
                <w:lang w:val="it-IT"/>
              </w:rPr>
              <w:t>Nghị định số 37/2026/NĐ-CP và</w:t>
            </w:r>
            <w:r w:rsidRPr="005320EC">
              <w:rPr>
                <w:rFonts w:ascii="Times New Roman" w:eastAsia="Times New Roman" w:hAnsi="Times New Roman" w:cs="Times New Roman"/>
                <w:bCs/>
                <w:spacing w:val="-4"/>
                <w:sz w:val="26"/>
                <w:szCs w:val="26"/>
                <w:lang w:val="it-IT"/>
              </w:rPr>
              <w:t xml:space="preserve"> các văn bản quy phạm pháp luật có liên quan.</w:t>
            </w:r>
            <w:r w:rsidRPr="005320EC">
              <w:rPr>
                <w:rFonts w:ascii="Times New Roman" w:eastAsia="Times New Roman" w:hAnsi="Times New Roman" w:cs="Times New Roman"/>
                <w:sz w:val="26"/>
                <w:szCs w:val="26"/>
                <w:lang w:val="it-IT"/>
              </w:rPr>
              <w:t xml:space="preserve"> </w:t>
            </w:r>
          </w:p>
          <w:p w:rsidR="00F930C1" w:rsidRPr="005320EC" w:rsidRDefault="00F930C1" w:rsidP="005320EC">
            <w:pPr>
              <w:spacing w:line="240" w:lineRule="auto"/>
              <w:jc w:val="both"/>
              <w:rPr>
                <w:rFonts w:ascii="Times New Roman" w:eastAsia="Times New Roman" w:hAnsi="Times New Roman" w:cs="Times New Roman"/>
                <w:bCs/>
                <w:spacing w:val="-4"/>
                <w:sz w:val="26"/>
                <w:szCs w:val="26"/>
                <w:lang w:val="it-IT"/>
              </w:rPr>
            </w:pPr>
            <w:r w:rsidRPr="005320EC">
              <w:rPr>
                <w:rFonts w:ascii="Times New Roman" w:eastAsia="Times New Roman" w:hAnsi="Times New Roman" w:cs="Times New Roman"/>
                <w:bCs/>
                <w:spacing w:val="-4"/>
                <w:sz w:val="26"/>
                <w:szCs w:val="26"/>
                <w:lang w:val="it-IT"/>
              </w:rPr>
              <w:t>2.</w:t>
            </w:r>
            <w:r w:rsidRPr="005320EC">
              <w:rPr>
                <w:rFonts w:ascii="Times New Roman" w:eastAsia="Times New Roman" w:hAnsi="Times New Roman" w:cs="Times New Roman"/>
                <w:b/>
                <w:bCs/>
                <w:spacing w:val="-4"/>
                <w:sz w:val="26"/>
                <w:szCs w:val="26"/>
                <w:lang w:val="it-IT"/>
              </w:rPr>
              <w:t xml:space="preserve"> </w:t>
            </w:r>
            <w:r w:rsidRPr="005320EC">
              <w:rPr>
                <w:rFonts w:ascii="Times New Roman" w:eastAsia="Times New Roman" w:hAnsi="Times New Roman" w:cs="Times New Roman"/>
                <w:sz w:val="26"/>
                <w:szCs w:val="26"/>
                <w:lang w:val="it-IT"/>
              </w:rPr>
              <w:t>Sản phẩm,</w:t>
            </w:r>
            <w:r w:rsidRPr="005320EC">
              <w:rPr>
                <w:rFonts w:ascii="Times New Roman" w:eastAsia="Times New Roman" w:hAnsi="Times New Roman" w:cs="Times New Roman"/>
                <w:bCs/>
                <w:sz w:val="26"/>
                <w:szCs w:val="26"/>
                <w:lang w:val="it-IT"/>
              </w:rPr>
              <w:t xml:space="preserve"> hàng hoá nhập khẩu trước khi đưa ra thị trường phải đảm bảo chất lượng theo quy định tại Điều 68 </w:t>
            </w:r>
            <w:r w:rsidRPr="005320EC">
              <w:rPr>
                <w:rFonts w:ascii="Times New Roman" w:eastAsia="Times New Roman" w:hAnsi="Times New Roman" w:cs="Times New Roman"/>
                <w:sz w:val="26"/>
                <w:szCs w:val="26"/>
                <w:lang w:val="it-IT"/>
              </w:rPr>
              <w:t xml:space="preserve">Nghị định số 37/2026/NĐ-CP </w:t>
            </w:r>
            <w:r w:rsidRPr="005320EC">
              <w:rPr>
                <w:rFonts w:ascii="Times New Roman" w:eastAsia="Times New Roman" w:hAnsi="Times New Roman" w:cs="Times New Roman"/>
                <w:bCs/>
                <w:spacing w:val="-4"/>
                <w:sz w:val="26"/>
                <w:szCs w:val="26"/>
                <w:lang w:val="it-IT"/>
              </w:rPr>
              <w:t>và các văn bản quy phạm pháp luật có liên quan.</w:t>
            </w:r>
          </w:p>
          <w:p w:rsidR="00F930C1" w:rsidRPr="005320EC" w:rsidRDefault="00F930C1" w:rsidP="005320EC">
            <w:pPr>
              <w:spacing w:line="240" w:lineRule="auto"/>
              <w:jc w:val="both"/>
              <w:rPr>
                <w:rStyle w:val="fontstyle01"/>
                <w:sz w:val="26"/>
                <w:szCs w:val="26"/>
              </w:rPr>
            </w:pPr>
            <w:r w:rsidRPr="005320EC">
              <w:rPr>
                <w:rStyle w:val="fontstyle01"/>
                <w:sz w:val="26"/>
                <w:szCs w:val="26"/>
              </w:rPr>
              <w:t>3. Sản phẩm, hàng hoá lưu thông trên thị trường phải đảm bảo chất lượng theo quy định tại Điều 69 Nghị định số 37/2026/NĐ-CP và các văn bản quy phạm pháp luật có liên quan.</w:t>
            </w:r>
          </w:p>
          <w:p w:rsidR="00F930C1" w:rsidRPr="005320EC" w:rsidRDefault="00F930C1" w:rsidP="005320EC">
            <w:pPr>
              <w:spacing w:line="240" w:lineRule="auto"/>
              <w:jc w:val="both"/>
              <w:rPr>
                <w:rStyle w:val="fontstyle01"/>
                <w:spacing w:val="-6"/>
                <w:sz w:val="26"/>
                <w:szCs w:val="26"/>
              </w:rPr>
            </w:pPr>
            <w:r w:rsidRPr="005320EC">
              <w:rPr>
                <w:rStyle w:val="fontstyle01"/>
                <w:spacing w:val="-6"/>
                <w:sz w:val="26"/>
                <w:szCs w:val="26"/>
              </w:rPr>
              <w:t xml:space="preserve">4. </w:t>
            </w:r>
            <w:r w:rsidRPr="005320EC">
              <w:rPr>
                <w:rStyle w:val="fontstyle01"/>
                <w:sz w:val="26"/>
                <w:szCs w:val="26"/>
              </w:rPr>
              <w:t>Sản phẩm, hàng hóa kinh doanh trên nền tảng số phục vụ giao dịch điện tử:</w:t>
            </w:r>
          </w:p>
          <w:p w:rsidR="00F930C1" w:rsidRPr="005320EC" w:rsidRDefault="00F930C1" w:rsidP="005320EC">
            <w:pPr>
              <w:spacing w:line="240" w:lineRule="auto"/>
              <w:jc w:val="both"/>
              <w:rPr>
                <w:rStyle w:val="fontstyle01"/>
                <w:sz w:val="26"/>
                <w:szCs w:val="26"/>
              </w:rPr>
            </w:pPr>
            <w:r w:rsidRPr="005320EC">
              <w:rPr>
                <w:rStyle w:val="fontstyle01"/>
                <w:sz w:val="26"/>
                <w:szCs w:val="26"/>
              </w:rPr>
              <w:t>a) Sản phẩm, hàng hóa kinh doanh trên nền tảng số phục vụ giao dịch điện tử phải đảm bảo chất lượng theo quy định tại Điều 70 Nghị định số 37/2026/NĐ-CP và các văn bản quy phạm pháp luật có liên quan.</w:t>
            </w:r>
          </w:p>
          <w:p w:rsidR="00F930C1" w:rsidRPr="005320EC" w:rsidRDefault="00F930C1" w:rsidP="005320EC">
            <w:pPr>
              <w:spacing w:line="240" w:lineRule="auto"/>
              <w:jc w:val="both"/>
              <w:rPr>
                <w:rStyle w:val="fontstyle01"/>
                <w:sz w:val="26"/>
                <w:szCs w:val="26"/>
              </w:rPr>
            </w:pPr>
            <w:r w:rsidRPr="005320EC">
              <w:rPr>
                <w:rStyle w:val="fontstyle01"/>
                <w:sz w:val="26"/>
                <w:szCs w:val="26"/>
              </w:rPr>
              <w:t xml:space="preserve">b) Cục Thương mại điện tử và </w:t>
            </w:r>
            <w:r w:rsidRPr="005320EC">
              <w:rPr>
                <w:rStyle w:val="fontstyle01"/>
                <w:sz w:val="26"/>
                <w:szCs w:val="26"/>
              </w:rPr>
              <w:lastRenderedPageBreak/>
              <w:t>kinh tế số</w:t>
            </w:r>
            <w:r w:rsidRPr="005320EC">
              <w:rPr>
                <w:rFonts w:ascii="Times New Roman" w:hAnsi="Times New Roman" w:cs="Times New Roman"/>
                <w:sz w:val="26"/>
                <w:szCs w:val="26"/>
              </w:rPr>
              <w:t xml:space="preserve"> </w:t>
            </w:r>
            <w:r w:rsidRPr="005320EC">
              <w:rPr>
                <w:rStyle w:val="fontstyle01"/>
                <w:sz w:val="26"/>
                <w:szCs w:val="26"/>
              </w:rPr>
              <w:t>chủ trì, phối hợp với các đơn vị liên quan tổ chức thực hiện theo quy định tại điểm g khoản 2 Điều 94 Nghị định số 37/2026/NĐ-CP và các văn bản quy phạm pháp luật có liên quan.</w:t>
            </w:r>
          </w:p>
          <w:p w:rsidR="0063079B" w:rsidRPr="005320EC" w:rsidRDefault="00F930C1" w:rsidP="005320EC">
            <w:pPr>
              <w:spacing w:line="240" w:lineRule="auto"/>
              <w:jc w:val="both"/>
              <w:rPr>
                <w:rStyle w:val="fontstyle01"/>
                <w:sz w:val="26"/>
                <w:szCs w:val="26"/>
              </w:rPr>
            </w:pPr>
            <w:r w:rsidRPr="005320EC">
              <w:rPr>
                <w:rStyle w:val="fontstyle01"/>
                <w:sz w:val="26"/>
                <w:szCs w:val="26"/>
              </w:rPr>
              <w:t>5. Chất lượng sản phẩm, hàng hóa xuất khẩu thực hiện phải đảm bảo theo quy định tại Mục 3 Chương III Luật chất lượng sản phẩm, hàng hóa được sửa đổi, bổ sung bởi Luật sửa đổi, bổ sung một số điều của Luật Chất lượng sản phẩ</w:t>
            </w:r>
            <w:r w:rsidR="002D6169" w:rsidRPr="005320EC">
              <w:rPr>
                <w:rStyle w:val="fontstyle01"/>
                <w:sz w:val="26"/>
                <w:szCs w:val="26"/>
              </w:rPr>
              <w:t>m, hàng hóa.</w:t>
            </w:r>
          </w:p>
          <w:p w:rsidR="00733091" w:rsidRPr="005320EC" w:rsidRDefault="00733091" w:rsidP="005320EC">
            <w:pPr>
              <w:spacing w:line="240" w:lineRule="auto"/>
              <w:jc w:val="both"/>
              <w:rPr>
                <w:rFonts w:ascii="Times New Roman" w:hAnsi="Times New Roman" w:cs="Times New Roman"/>
                <w:color w:val="000000"/>
                <w:spacing w:val="-4"/>
                <w:sz w:val="26"/>
                <w:szCs w:val="26"/>
              </w:rPr>
            </w:pPr>
            <w:r w:rsidRPr="005320EC">
              <w:rPr>
                <w:rStyle w:val="fontstyle01"/>
                <w:spacing w:val="-4"/>
                <w:sz w:val="26"/>
                <w:szCs w:val="26"/>
              </w:rPr>
              <w:t>6. Trình tự công bố hợp quy, hồ sơ công bố hợp quy thực hiện theo quy định của pháp luật về tiêu chuẩn và quy chuẩn kỹ thuật.</w:t>
            </w:r>
          </w:p>
        </w:tc>
        <w:tc>
          <w:tcPr>
            <w:tcW w:w="2880" w:type="dxa"/>
          </w:tcPr>
          <w:p w:rsidR="0063079B" w:rsidRPr="005320EC" w:rsidRDefault="00F21641"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Sửa đổi</w:t>
            </w:r>
            <w:r w:rsidR="00FE506A" w:rsidRPr="005320EC">
              <w:rPr>
                <w:rFonts w:ascii="Times New Roman" w:hAnsi="Times New Roman" w:cs="Times New Roman"/>
                <w:sz w:val="26"/>
                <w:szCs w:val="26"/>
              </w:rPr>
              <w:t>, bổ sung</w:t>
            </w:r>
            <w:r w:rsidRPr="005320EC">
              <w:rPr>
                <w:rFonts w:ascii="Times New Roman" w:hAnsi="Times New Roman" w:cs="Times New Roman"/>
                <w:sz w:val="26"/>
                <w:szCs w:val="26"/>
              </w:rPr>
              <w:t xml:space="preserve"> đ</w:t>
            </w:r>
            <w:r w:rsidR="002049AA" w:rsidRPr="005320EC">
              <w:rPr>
                <w:rFonts w:ascii="Times New Roman" w:hAnsi="Times New Roman" w:cs="Times New Roman"/>
                <w:sz w:val="26"/>
                <w:szCs w:val="26"/>
              </w:rPr>
              <w:t>ể</w:t>
            </w:r>
            <w:r w:rsidRPr="005320EC">
              <w:rPr>
                <w:rFonts w:ascii="Times New Roman" w:hAnsi="Times New Roman" w:cs="Times New Roman"/>
                <w:sz w:val="26"/>
                <w:szCs w:val="26"/>
              </w:rPr>
              <w:t xml:space="preserve"> phù hợp với Điều </w:t>
            </w:r>
            <w:r w:rsidR="00B75C2A" w:rsidRPr="005320EC">
              <w:rPr>
                <w:rFonts w:ascii="Times New Roman" w:hAnsi="Times New Roman" w:cs="Times New Roman"/>
                <w:sz w:val="26"/>
                <w:szCs w:val="26"/>
              </w:rPr>
              <w:t>66, 68, 69</w:t>
            </w:r>
            <w:r w:rsidR="00EE64E1" w:rsidRPr="005320EC">
              <w:rPr>
                <w:rFonts w:ascii="Times New Roman" w:hAnsi="Times New Roman" w:cs="Times New Roman"/>
                <w:sz w:val="26"/>
                <w:szCs w:val="26"/>
              </w:rPr>
              <w:t>, 70</w:t>
            </w:r>
            <w:r w:rsidRPr="005320EC">
              <w:rPr>
                <w:rFonts w:ascii="Times New Roman" w:hAnsi="Times New Roman" w:cs="Times New Roman"/>
                <w:sz w:val="26"/>
                <w:szCs w:val="26"/>
              </w:rPr>
              <w:t xml:space="preserve"> Nghị định</w:t>
            </w:r>
            <w:r w:rsidR="00B75C2A" w:rsidRPr="005320EC">
              <w:rPr>
                <w:rFonts w:ascii="Times New Roman" w:hAnsi="Times New Roman" w:cs="Times New Roman"/>
                <w:sz w:val="26"/>
                <w:szCs w:val="26"/>
              </w:rPr>
              <w:t xml:space="preserve"> số</w:t>
            </w:r>
            <w:r w:rsidRPr="005320EC">
              <w:rPr>
                <w:rFonts w:ascii="Times New Roman" w:hAnsi="Times New Roman" w:cs="Times New Roman"/>
                <w:sz w:val="26"/>
                <w:szCs w:val="26"/>
              </w:rPr>
              <w:t xml:space="preserve"> 37/2026/NĐ-CP</w:t>
            </w:r>
          </w:p>
        </w:tc>
      </w:tr>
      <w:tr w:rsidR="00826504" w:rsidRPr="005320EC" w:rsidTr="00C15624">
        <w:trPr>
          <w:jc w:val="center"/>
        </w:trPr>
        <w:tc>
          <w:tcPr>
            <w:tcW w:w="3838" w:type="dxa"/>
          </w:tcPr>
          <w:p w:rsidR="00826504" w:rsidRPr="005320EC" w:rsidRDefault="00826504" w:rsidP="005320EC">
            <w:pPr>
              <w:pStyle w:val="NormalWeb"/>
              <w:shd w:val="clear" w:color="auto" w:fill="FFFFFF"/>
              <w:spacing w:before="0" w:beforeAutospacing="0" w:after="0" w:afterAutospacing="0"/>
              <w:jc w:val="both"/>
              <w:rPr>
                <w:color w:val="000000"/>
                <w:sz w:val="26"/>
                <w:szCs w:val="26"/>
              </w:rPr>
            </w:pPr>
            <w:r w:rsidRPr="005320EC">
              <w:rPr>
                <w:b/>
                <w:bCs/>
                <w:color w:val="000000"/>
                <w:sz w:val="26"/>
                <w:szCs w:val="26"/>
              </w:rPr>
              <w:lastRenderedPageBreak/>
              <w:t>Điều 7. Trình tự và thủ tục kiểm tra</w:t>
            </w:r>
          </w:p>
          <w:p w:rsidR="00826504" w:rsidRPr="005320EC" w:rsidRDefault="0082650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Đoàn kiểm tra tiến hành kiểm tra theo trình tự, thủ tục sau:</w:t>
            </w:r>
          </w:p>
          <w:p w:rsidR="00826504" w:rsidRPr="005320EC" w:rsidRDefault="0082650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1. Xuất trình quyết định kiểm tra (Mẫu số 1 tại Phụ lục ban hành kèm theo Thông tư này) trước khi kiểm tra.</w:t>
            </w:r>
          </w:p>
          <w:p w:rsidR="00826504" w:rsidRPr="005320EC" w:rsidRDefault="0082650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2. Tiến hành kiểm tra theo nội dung quy định tại </w:t>
            </w:r>
            <w:r w:rsidRPr="005320EC">
              <w:rPr>
                <w:color w:val="0000FF"/>
                <w:sz w:val="26"/>
                <w:szCs w:val="26"/>
              </w:rPr>
              <w:t>Điều 5 Thông tư này</w:t>
            </w:r>
            <w:r w:rsidRPr="005320EC">
              <w:rPr>
                <w:color w:val="000000"/>
                <w:sz w:val="26"/>
                <w:szCs w:val="26"/>
              </w:rPr>
              <w:t>.</w:t>
            </w:r>
          </w:p>
          <w:p w:rsidR="00826504" w:rsidRPr="005320EC" w:rsidRDefault="0082650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 xml:space="preserve">3. Lập biên bản kiểm tra (Mẫu số 2 tại Phụ lục ban hành kèm theo </w:t>
            </w:r>
            <w:r w:rsidRPr="005320EC">
              <w:rPr>
                <w:color w:val="000000"/>
                <w:sz w:val="26"/>
                <w:szCs w:val="26"/>
              </w:rPr>
              <w:lastRenderedPageBreak/>
              <w:t>Thông tư này) có chữ ký của đại diện cơ sở được kiểm tra, đoàn kiểm tra. Trường hợp đại diện cơ sở được kiểm tra không ký biên bản thì đoàn kiểm tra ghi rõ trong biên bản “đại diện cơ sở không ký biên bản”, biên bản có chữ ký của trưởng đoàn kiểm tra, các thành viên đoàn kiểm tra và người chứng kiến.</w:t>
            </w:r>
          </w:p>
          <w:p w:rsidR="00826504" w:rsidRPr="005320EC" w:rsidRDefault="0082650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4. Trong trường hợp cần lấy mẫu hàng hóa phục vụ thử nghiệm, đoàn kiểm tra lấy mẫu theo quy định tại </w:t>
            </w:r>
            <w:r w:rsidRPr="005320EC">
              <w:rPr>
                <w:color w:val="0000FF"/>
                <w:sz w:val="26"/>
                <w:szCs w:val="26"/>
              </w:rPr>
              <w:t>Khoản 4 Điều 5 Thông tư này</w:t>
            </w:r>
            <w:r w:rsidRPr="005320EC">
              <w:rPr>
                <w:color w:val="000000"/>
                <w:sz w:val="26"/>
                <w:szCs w:val="26"/>
              </w:rPr>
              <w:t>.</w:t>
            </w:r>
          </w:p>
          <w:p w:rsidR="00826504" w:rsidRPr="005320EC" w:rsidRDefault="0082650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5. Báo cáo cơ quan kiểm tra hoặc người ra quyết định kiểm tra về kết quả kiểm tra.</w:t>
            </w:r>
          </w:p>
          <w:p w:rsidR="00826504" w:rsidRPr="005320EC" w:rsidRDefault="0082650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6. Xử lý kết quả kiểm tra</w:t>
            </w:r>
          </w:p>
          <w:p w:rsidR="00826504" w:rsidRPr="005320EC" w:rsidRDefault="00826504"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a) Trường hợp không phát hiện vi phạm, đoàn kiểm tra, cơ quan kiểm tra ra thông báo sản phẩm được tiếp tục sản xuất, lưu thông (Mẫu số 10 tại Phụ lục ban hành kèm theo Thông tư này) và ghi rõ sản phẩm không vi phạm quy định tại Thông tư này.</w:t>
            </w:r>
          </w:p>
          <w:p w:rsidR="00826504" w:rsidRPr="005320EC" w:rsidRDefault="00826504" w:rsidP="005320EC">
            <w:pPr>
              <w:pStyle w:val="NormalWeb"/>
              <w:shd w:val="clear" w:color="auto" w:fill="FFFFFF"/>
              <w:spacing w:before="0" w:beforeAutospacing="0" w:after="0" w:afterAutospacing="0"/>
              <w:jc w:val="both"/>
              <w:rPr>
                <w:b/>
                <w:bCs/>
                <w:color w:val="000000"/>
                <w:sz w:val="26"/>
                <w:szCs w:val="26"/>
              </w:rPr>
            </w:pPr>
            <w:r w:rsidRPr="005320EC">
              <w:rPr>
                <w:color w:val="000000"/>
                <w:sz w:val="26"/>
                <w:szCs w:val="26"/>
              </w:rPr>
              <w:t>b) Trường hợp phát hiện vi phạm thì đoàn kiểm tra, cơ quan kiểm tra thực hiện xử lý vi phạm theo quy định tại </w:t>
            </w:r>
            <w:r w:rsidRPr="005320EC">
              <w:rPr>
                <w:color w:val="0000FF"/>
                <w:sz w:val="26"/>
                <w:szCs w:val="26"/>
              </w:rPr>
              <w:t>Điều 8 Thông tư này</w:t>
            </w:r>
          </w:p>
        </w:tc>
        <w:tc>
          <w:tcPr>
            <w:tcW w:w="3838" w:type="dxa"/>
          </w:tcPr>
          <w:p w:rsidR="00826504" w:rsidRPr="005320EC" w:rsidRDefault="00826504" w:rsidP="005320EC">
            <w:pPr>
              <w:keepNext/>
              <w:keepLines/>
              <w:spacing w:line="240" w:lineRule="auto"/>
              <w:jc w:val="both"/>
              <w:outlineLvl w:val="1"/>
              <w:rPr>
                <w:rFonts w:ascii="Times New Roman" w:eastAsia="Times New Roman" w:hAnsi="Times New Roman" w:cs="Times New Roman"/>
                <w:b/>
                <w:bCs/>
                <w:sz w:val="26"/>
                <w:szCs w:val="26"/>
                <w:lang w:val="it-IT"/>
              </w:rPr>
            </w:pPr>
          </w:p>
        </w:tc>
        <w:tc>
          <w:tcPr>
            <w:tcW w:w="3839" w:type="dxa"/>
          </w:tcPr>
          <w:p w:rsidR="00826504" w:rsidRPr="005320EC" w:rsidRDefault="00826504" w:rsidP="005320EC">
            <w:pPr>
              <w:spacing w:line="240" w:lineRule="auto"/>
              <w:jc w:val="both"/>
              <w:rPr>
                <w:rFonts w:ascii="Times New Roman" w:eastAsia="Times New Roman" w:hAnsi="Times New Roman" w:cs="Times New Roman"/>
                <w:b/>
                <w:bCs/>
                <w:sz w:val="26"/>
                <w:szCs w:val="26"/>
              </w:rPr>
            </w:pPr>
          </w:p>
        </w:tc>
        <w:tc>
          <w:tcPr>
            <w:tcW w:w="2880" w:type="dxa"/>
          </w:tcPr>
          <w:p w:rsidR="00826504" w:rsidRPr="005320EC" w:rsidRDefault="00307622"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Chương II để phù hợp với quy định tại Chương IV Nghị định số 37/2026/NĐ-CP</w:t>
            </w:r>
          </w:p>
        </w:tc>
      </w:tr>
      <w:tr w:rsidR="00826504" w:rsidRPr="005320EC" w:rsidTr="00C15624">
        <w:trPr>
          <w:jc w:val="center"/>
        </w:trPr>
        <w:tc>
          <w:tcPr>
            <w:tcW w:w="3838" w:type="dxa"/>
          </w:tcPr>
          <w:p w:rsidR="00826504" w:rsidRPr="005320EC" w:rsidRDefault="00826504" w:rsidP="005320EC">
            <w:pPr>
              <w:pStyle w:val="NormalWeb"/>
              <w:shd w:val="clear" w:color="auto" w:fill="FFFFFF"/>
              <w:spacing w:before="0" w:beforeAutospacing="0" w:after="0" w:afterAutospacing="0"/>
              <w:jc w:val="both"/>
              <w:rPr>
                <w:b/>
                <w:bCs/>
                <w:color w:val="000000"/>
                <w:sz w:val="26"/>
                <w:szCs w:val="26"/>
              </w:rPr>
            </w:pPr>
          </w:p>
        </w:tc>
        <w:tc>
          <w:tcPr>
            <w:tcW w:w="3838" w:type="dxa"/>
          </w:tcPr>
          <w:p w:rsidR="00826504" w:rsidRPr="005320EC" w:rsidRDefault="00826504" w:rsidP="005320EC">
            <w:pPr>
              <w:keepNext/>
              <w:keepLines/>
              <w:spacing w:line="240" w:lineRule="auto"/>
              <w:jc w:val="both"/>
              <w:outlineLvl w:val="1"/>
              <w:rPr>
                <w:rFonts w:ascii="Times New Roman" w:eastAsia="Times New Roman" w:hAnsi="Times New Roman" w:cs="Times New Roman"/>
                <w:b/>
                <w:bCs/>
                <w:sz w:val="26"/>
                <w:szCs w:val="26"/>
                <w:lang w:val="it-IT"/>
              </w:rPr>
            </w:pPr>
            <w:r w:rsidRPr="005320EC">
              <w:rPr>
                <w:rFonts w:ascii="Times New Roman" w:eastAsia="Times New Roman" w:hAnsi="Times New Roman" w:cs="Times New Roman"/>
                <w:b/>
                <w:bCs/>
                <w:sz w:val="26"/>
                <w:szCs w:val="26"/>
                <w:lang w:val="it-IT"/>
              </w:rPr>
              <w:t xml:space="preserve">Điều 7. Cơ quan kiểm tra nhà </w:t>
            </w:r>
            <w:r w:rsidRPr="005320EC">
              <w:rPr>
                <w:rFonts w:ascii="Times New Roman" w:eastAsia="Times New Roman" w:hAnsi="Times New Roman" w:cs="Times New Roman"/>
                <w:b/>
                <w:bCs/>
                <w:sz w:val="26"/>
                <w:szCs w:val="26"/>
                <w:lang w:val="it-IT"/>
              </w:rPr>
              <w:lastRenderedPageBreak/>
              <w:t xml:space="preserve">nước về chất lượng hàng hóa nhập khẩu </w:t>
            </w:r>
          </w:p>
          <w:p w:rsidR="00826504" w:rsidRPr="005320EC" w:rsidRDefault="00826504" w:rsidP="005320EC">
            <w:pPr>
              <w:autoSpaceDE w:val="0"/>
              <w:autoSpaceDN w:val="0"/>
              <w:adjustRightInd w:val="0"/>
              <w:spacing w:line="240" w:lineRule="auto"/>
              <w:jc w:val="both"/>
              <w:rPr>
                <w:rFonts w:ascii="Times New Roman" w:eastAsia="Times New Roman" w:hAnsi="Times New Roman" w:cs="Times New Roman"/>
                <w:sz w:val="26"/>
                <w:szCs w:val="26"/>
                <w:lang w:val="it-IT"/>
              </w:rPr>
            </w:pPr>
            <w:r w:rsidRPr="005320EC">
              <w:rPr>
                <w:rFonts w:ascii="Times New Roman" w:eastAsia="Times New Roman" w:hAnsi="Times New Roman" w:cs="Times New Roman"/>
                <w:sz w:val="26"/>
                <w:szCs w:val="26"/>
                <w:lang w:val="it-IT"/>
              </w:rPr>
              <w:t>Cơ quan kiểm tra nhà nước về chất lượng hàng hoá nhập khẩu của Bộ Công Thương là cơ quan được Bộ trưởng Bộ Công Thương phân công, phân cấp thực hiện nhiệm vụ quản lý nhà nước về chất lượng sản phẩm, hàng hóa, bao gồm:</w:t>
            </w:r>
          </w:p>
          <w:p w:rsidR="00826504" w:rsidRPr="005320EC" w:rsidRDefault="00826504" w:rsidP="005320EC">
            <w:pPr>
              <w:autoSpaceDE w:val="0"/>
              <w:autoSpaceDN w:val="0"/>
              <w:adjustRightInd w:val="0"/>
              <w:spacing w:line="240" w:lineRule="auto"/>
              <w:jc w:val="both"/>
              <w:rPr>
                <w:rFonts w:ascii="Times New Roman" w:eastAsia="Times New Roman" w:hAnsi="Times New Roman" w:cs="Times New Roman"/>
                <w:sz w:val="26"/>
                <w:szCs w:val="26"/>
                <w:lang w:val="it-IT"/>
              </w:rPr>
            </w:pPr>
            <w:r w:rsidRPr="005320EC">
              <w:rPr>
                <w:rFonts w:ascii="Times New Roman" w:eastAsia="Times New Roman" w:hAnsi="Times New Roman" w:cs="Times New Roman"/>
                <w:sz w:val="26"/>
                <w:szCs w:val="26"/>
                <w:lang w:val="it-IT"/>
              </w:rPr>
              <w:t>1. Cục Kỹ thuật an toàn và Môi trường công nghiệp.</w:t>
            </w:r>
          </w:p>
          <w:p w:rsidR="00826504" w:rsidRPr="005320EC" w:rsidRDefault="00826504" w:rsidP="005320EC">
            <w:pPr>
              <w:autoSpaceDE w:val="0"/>
              <w:autoSpaceDN w:val="0"/>
              <w:adjustRightInd w:val="0"/>
              <w:spacing w:line="240" w:lineRule="auto"/>
              <w:jc w:val="both"/>
              <w:rPr>
                <w:rFonts w:ascii="Times New Roman" w:eastAsia="Times New Roman" w:hAnsi="Times New Roman" w:cs="Times New Roman"/>
                <w:sz w:val="26"/>
                <w:szCs w:val="26"/>
                <w:lang w:val="it-IT"/>
              </w:rPr>
            </w:pPr>
            <w:r w:rsidRPr="005320EC">
              <w:rPr>
                <w:rFonts w:ascii="Times New Roman" w:eastAsia="Times New Roman" w:hAnsi="Times New Roman" w:cs="Times New Roman"/>
                <w:sz w:val="26"/>
                <w:szCs w:val="26"/>
                <w:lang w:val="it-IT"/>
              </w:rPr>
              <w:t>2. Cục Hóa chất.</w:t>
            </w:r>
          </w:p>
        </w:tc>
        <w:tc>
          <w:tcPr>
            <w:tcW w:w="3839" w:type="dxa"/>
          </w:tcPr>
          <w:p w:rsidR="00826504" w:rsidRPr="005320EC" w:rsidRDefault="00826504" w:rsidP="005320EC">
            <w:pPr>
              <w:spacing w:line="240" w:lineRule="auto"/>
              <w:jc w:val="both"/>
              <w:rPr>
                <w:rFonts w:ascii="Times New Roman" w:eastAsia="Times New Roman" w:hAnsi="Times New Roman" w:cs="Times New Roman"/>
                <w:b/>
                <w:bCs/>
                <w:sz w:val="26"/>
                <w:szCs w:val="26"/>
              </w:rPr>
            </w:pPr>
          </w:p>
        </w:tc>
        <w:tc>
          <w:tcPr>
            <w:tcW w:w="2880" w:type="dxa"/>
          </w:tcPr>
          <w:p w:rsidR="00826504" w:rsidRPr="005320EC" w:rsidRDefault="008D40B7"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Chuyển quy định tại </w:t>
            </w:r>
            <w:r w:rsidRPr="005320EC">
              <w:rPr>
                <w:rFonts w:ascii="Times New Roman" w:hAnsi="Times New Roman" w:cs="Times New Roman"/>
                <w:sz w:val="26"/>
                <w:szCs w:val="26"/>
              </w:rPr>
              <w:lastRenderedPageBreak/>
              <w:t>Điều 4</w:t>
            </w:r>
            <w:r w:rsidR="00ED6AD0" w:rsidRPr="005320EC">
              <w:rPr>
                <w:rFonts w:ascii="Times New Roman" w:hAnsi="Times New Roman" w:cs="Times New Roman"/>
                <w:sz w:val="26"/>
                <w:szCs w:val="26"/>
              </w:rPr>
              <w:t xml:space="preserve"> để phù hợp với quy định Điều 14 Nghị định số 37/2026/NĐ-CP</w:t>
            </w:r>
          </w:p>
        </w:tc>
      </w:tr>
      <w:tr w:rsidR="00357CD4" w:rsidRPr="005320EC" w:rsidTr="008F466F">
        <w:trPr>
          <w:trHeight w:val="1700"/>
          <w:jc w:val="center"/>
        </w:trPr>
        <w:tc>
          <w:tcPr>
            <w:tcW w:w="3838" w:type="dxa"/>
          </w:tcPr>
          <w:p w:rsidR="00357CD4" w:rsidRPr="005320EC" w:rsidRDefault="00357CD4" w:rsidP="005320EC">
            <w:pPr>
              <w:spacing w:line="240" w:lineRule="auto"/>
              <w:jc w:val="both"/>
              <w:rPr>
                <w:rFonts w:ascii="Times New Roman" w:hAnsi="Times New Roman" w:cs="Times New Roman"/>
                <w:sz w:val="26"/>
                <w:szCs w:val="26"/>
              </w:rPr>
            </w:pPr>
          </w:p>
        </w:tc>
        <w:tc>
          <w:tcPr>
            <w:tcW w:w="3838" w:type="dxa"/>
          </w:tcPr>
          <w:p w:rsidR="00357CD4" w:rsidRPr="005320EC" w:rsidRDefault="00357CD4" w:rsidP="005320EC">
            <w:pPr>
              <w:spacing w:line="240" w:lineRule="auto"/>
              <w:jc w:val="both"/>
              <w:rPr>
                <w:rFonts w:ascii="Times New Roman" w:hAnsi="Times New Roman" w:cs="Times New Roman"/>
                <w:sz w:val="26"/>
                <w:szCs w:val="26"/>
              </w:rPr>
            </w:pPr>
          </w:p>
        </w:tc>
        <w:tc>
          <w:tcPr>
            <w:tcW w:w="3839" w:type="dxa"/>
          </w:tcPr>
          <w:p w:rsidR="00F930C1" w:rsidRPr="005320EC" w:rsidRDefault="00F930C1" w:rsidP="005320EC">
            <w:pPr>
              <w:spacing w:line="240" w:lineRule="auto"/>
              <w:jc w:val="both"/>
              <w:rPr>
                <w:rStyle w:val="fontstyle01"/>
                <w:b/>
                <w:sz w:val="26"/>
                <w:szCs w:val="26"/>
              </w:rPr>
            </w:pPr>
            <w:r w:rsidRPr="005320EC">
              <w:rPr>
                <w:rStyle w:val="fontstyle01"/>
                <w:b/>
                <w:sz w:val="26"/>
                <w:szCs w:val="26"/>
              </w:rPr>
              <w:t>Điều 8. Đánh giá an toàn đối với sản phẩm, hàng hóa mới hoặc lần đầu xuất hiện trên thị trường Việt Nam</w:t>
            </w:r>
          </w:p>
          <w:p w:rsidR="00F930C1" w:rsidRPr="005320EC" w:rsidRDefault="00F930C1" w:rsidP="005320EC">
            <w:pPr>
              <w:spacing w:line="240" w:lineRule="auto"/>
              <w:jc w:val="both"/>
              <w:rPr>
                <w:rStyle w:val="fontstyle01"/>
                <w:sz w:val="26"/>
                <w:szCs w:val="26"/>
              </w:rPr>
            </w:pPr>
            <w:r w:rsidRPr="005320EC">
              <w:rPr>
                <w:rStyle w:val="fontstyle01"/>
                <w:sz w:val="26"/>
                <w:szCs w:val="26"/>
              </w:rPr>
              <w:t xml:space="preserve">1. Sản phẩm, hàng hóa có mức độ rủi ro trung bình hoặc mức độ rủi ro cao thuộc trách nhiệm quản lý của Bộ Công Thương có đặc tính mới, chưa được quy định trong quy chuẩn kỹ thuật tương ứng hoặc sản phẩm, hàng hóa lần đầu tiên xuất hiện trên thị trường Việt Nam, tiềm ẩn nguy cơ mất an toàn, trước khi đưa ra lưu thông phải được đánh giá và chứng minh sản phẩm bảo đảm an toàn đối với con người, động vật, thực vật, tài sản, môi trường theo quy định và được Bộ Công Thương chấp thuận </w:t>
            </w:r>
            <w:r w:rsidRPr="005320EC">
              <w:rPr>
                <w:rStyle w:val="fontstyle01"/>
                <w:sz w:val="26"/>
                <w:szCs w:val="26"/>
              </w:rPr>
              <w:lastRenderedPageBreak/>
              <w:t>bằng văn bản.</w:t>
            </w:r>
          </w:p>
          <w:p w:rsidR="00323AB0" w:rsidRPr="005320EC" w:rsidRDefault="00F930C1" w:rsidP="005320EC">
            <w:pPr>
              <w:spacing w:line="240" w:lineRule="auto"/>
              <w:jc w:val="both"/>
              <w:rPr>
                <w:rStyle w:val="fontstyle01"/>
                <w:sz w:val="26"/>
                <w:szCs w:val="26"/>
              </w:rPr>
            </w:pPr>
            <w:r w:rsidRPr="005320EC">
              <w:rPr>
                <w:rStyle w:val="fontstyle01"/>
                <w:sz w:val="26"/>
                <w:szCs w:val="26"/>
              </w:rPr>
              <w:t xml:space="preserve">2. Hồ sơ đánh giá an toàn được quy định tại khoản 2 Điều 67 Nghị định số 37/2026/NĐ-CP </w:t>
            </w:r>
          </w:p>
          <w:p w:rsidR="00357CD4" w:rsidRPr="005320EC" w:rsidRDefault="00F930C1" w:rsidP="005320EC">
            <w:pPr>
              <w:spacing w:line="240" w:lineRule="auto"/>
              <w:jc w:val="both"/>
              <w:rPr>
                <w:rFonts w:ascii="Times New Roman" w:hAnsi="Times New Roman" w:cs="Times New Roman"/>
                <w:color w:val="000000"/>
                <w:sz w:val="26"/>
                <w:szCs w:val="26"/>
              </w:rPr>
            </w:pPr>
            <w:r w:rsidRPr="005320EC">
              <w:rPr>
                <w:rStyle w:val="fontstyle01"/>
                <w:sz w:val="26"/>
                <w:szCs w:val="26"/>
              </w:rPr>
              <w:t xml:space="preserve">3. Bộ Công Thương quy định </w:t>
            </w:r>
            <w:r w:rsidRPr="005320EC">
              <w:rPr>
                <w:rFonts w:ascii="Times New Roman" w:hAnsi="Times New Roman" w:cs="Times New Roman"/>
                <w:sz w:val="26"/>
                <w:szCs w:val="26"/>
              </w:rPr>
              <w:t xml:space="preserve">trình tự, hình thức, thời hạn giải quyết hồ sơ và yêu cầu kỹ thuật. </w:t>
            </w:r>
          </w:p>
        </w:tc>
        <w:tc>
          <w:tcPr>
            <w:tcW w:w="2880" w:type="dxa"/>
          </w:tcPr>
          <w:p w:rsidR="00357CD4" w:rsidRPr="005320EC" w:rsidRDefault="009A21B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Sửa đổi</w:t>
            </w:r>
            <w:r w:rsidR="003B480E" w:rsidRPr="005320EC">
              <w:rPr>
                <w:rFonts w:ascii="Times New Roman" w:hAnsi="Times New Roman" w:cs="Times New Roman"/>
                <w:sz w:val="26"/>
                <w:szCs w:val="26"/>
              </w:rPr>
              <w:t>, bổ sung</w:t>
            </w:r>
            <w:r w:rsidRPr="005320EC">
              <w:rPr>
                <w:rFonts w:ascii="Times New Roman" w:hAnsi="Times New Roman" w:cs="Times New Roman"/>
                <w:sz w:val="26"/>
                <w:szCs w:val="26"/>
              </w:rPr>
              <w:t xml:space="preserve"> đ</w:t>
            </w:r>
            <w:r w:rsidR="002049AA" w:rsidRPr="005320EC">
              <w:rPr>
                <w:rFonts w:ascii="Times New Roman" w:hAnsi="Times New Roman" w:cs="Times New Roman"/>
                <w:sz w:val="26"/>
                <w:szCs w:val="26"/>
              </w:rPr>
              <w:t>ể</w:t>
            </w:r>
            <w:r w:rsidRPr="005320EC">
              <w:rPr>
                <w:rFonts w:ascii="Times New Roman" w:hAnsi="Times New Roman" w:cs="Times New Roman"/>
                <w:sz w:val="26"/>
                <w:szCs w:val="26"/>
              </w:rPr>
              <w:t xml:space="preserve"> phù hợp với Điều 6</w:t>
            </w:r>
            <w:r w:rsidR="00931BC8" w:rsidRPr="005320EC">
              <w:rPr>
                <w:rFonts w:ascii="Times New Roman" w:hAnsi="Times New Roman" w:cs="Times New Roman"/>
                <w:sz w:val="26"/>
                <w:szCs w:val="26"/>
              </w:rPr>
              <w:t>7</w:t>
            </w:r>
            <w:r w:rsidRPr="005320EC">
              <w:rPr>
                <w:rFonts w:ascii="Times New Roman" w:hAnsi="Times New Roman" w:cs="Times New Roman"/>
                <w:sz w:val="26"/>
                <w:szCs w:val="26"/>
              </w:rPr>
              <w:t xml:space="preserve"> Nghị định 37/2026/NĐ-CP</w:t>
            </w:r>
          </w:p>
        </w:tc>
      </w:tr>
      <w:tr w:rsidR="00931BC8" w:rsidRPr="005320EC" w:rsidTr="00C15624">
        <w:trPr>
          <w:jc w:val="center"/>
        </w:trPr>
        <w:tc>
          <w:tcPr>
            <w:tcW w:w="3838" w:type="dxa"/>
          </w:tcPr>
          <w:p w:rsidR="00931BC8" w:rsidRPr="005320EC" w:rsidRDefault="00931BC8"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lastRenderedPageBreak/>
              <w:t>Điều 8. Xử lý vi phạm trong quá trình kiểm tra</w:t>
            </w:r>
          </w:p>
          <w:p w:rsidR="00931BC8" w:rsidRPr="005320EC" w:rsidRDefault="00931BC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Trong quá trình kiểm tra chất lượng sản phẩm trong sản xuất, trường hợp phát hiện cơ sở sản xuất vi phạm thì xử lý như sau:</w:t>
            </w:r>
          </w:p>
          <w:p w:rsidR="00931BC8" w:rsidRPr="005320EC" w:rsidRDefault="00931BC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a) Đoàn kiểm tra lập biên bản, yêu cầu cơ sở sản xuất thực hiện các biện pháp khắc phục trong thời hạn quy định ghi rõ trong biên bản. Trong thời gian thực hiện các biện pháp khắc phục, cơ sở sản xuất không được phép đưa sản phẩm không phù hợp ra lưu thông trên thị trường.</w:t>
            </w:r>
          </w:p>
          <w:p w:rsidR="00931BC8" w:rsidRPr="005320EC" w:rsidRDefault="00931BC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Cơ sở sản xuất chỉ được đưa sản phẩm ra lưu thông sau khi đã khắc phục theo đúng các yêu cầu của đoàn kiểm tra, báo cáo việc khắc phục bằng văn bản cho cơ quan kiểm tra và được cơ quan kiểm tra ra thông báo sản phẩm được tiếp tục sản xuất, lưu thông (Mẫu số 10 tại Phụ lục kèm theo Thông tư này);</w:t>
            </w:r>
          </w:p>
          <w:p w:rsidR="00931BC8" w:rsidRPr="005320EC" w:rsidRDefault="00931BC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b) Trường hợp sau khi có yêu cầu của đoàn kiểm tra mà cơ sở sản xuất vẫn tiếp tục vi phạm thì tùy theo tính chất, mức độ vi phạm, mức độ và quy mô ảnh hưởng, cơ quan kiểm tra chất lượng sản phẩm, hàng hóa trong thời hạn 07 (bảy) ngày làm việc (kể từ ngày có kết luận về sự tiếp tục vi phạm của cơ sở sản xuất), thông báo công khai trên phương tiện thông tin đại chúng (báo, đài phát thanh, đài truyền hình) địa phương hoặc Trung ương tên, địa chỉ của cơ sở sản xuất, tên sản phẩm không phù hợp và mức độ không phù hợp của sản phẩm (Mẫu số 6 tại Phụ lục ban hành kèm theo Thông tư này);</w:t>
            </w:r>
          </w:p>
          <w:p w:rsidR="00931BC8" w:rsidRPr="005320EC" w:rsidRDefault="00931BC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 Sau khi có thông báo công khai trên phương tiện thông tin đại chúng mà cơ sở sản xuất vẫn tiếp tục vi phạm thì cơ quan kiểm tra chất lượng sản phẩm, hàng hóa trong thời hạn 05 (năm) ngày làm việc (kể từ ngày có thông báo công khai trên phương tiện thông tin đại chúng), lập biên bản vi phạm hành chính, chuyển hồ sơ theo quy định tại Khoản 3 Điều này, kiến nghị cơ quan nhà nước có thẩm quyền xử lý theo quy định của pháp luật.</w:t>
            </w:r>
          </w:p>
          <w:p w:rsidR="00931BC8" w:rsidRPr="005320EC" w:rsidRDefault="00931BC8" w:rsidP="005320EC">
            <w:pPr>
              <w:spacing w:line="240" w:lineRule="auto"/>
              <w:jc w:val="both"/>
              <w:rPr>
                <w:rFonts w:ascii="Times New Roman" w:hAnsi="Times New Roman" w:cs="Times New Roman"/>
                <w:spacing w:val="-2"/>
                <w:sz w:val="26"/>
                <w:szCs w:val="26"/>
              </w:rPr>
            </w:pPr>
            <w:r w:rsidRPr="005320EC">
              <w:rPr>
                <w:rFonts w:ascii="Times New Roman" w:hAnsi="Times New Roman" w:cs="Times New Roman"/>
                <w:spacing w:val="-2"/>
                <w:sz w:val="26"/>
                <w:szCs w:val="26"/>
              </w:rPr>
              <w:lastRenderedPageBreak/>
              <w:t>2. Trong quá trình kiểm tra chất lượng sản phẩm trong sản xuất mà kết quả thử nghiệm hoặc có bằng chứng khẳng định sản phẩm không phù hợp với quy định kỹ thuật/ tiêu chuẩn công bố áp dụng/ quy chuẩn kỹ thuật tương ứng đe dọa đến sự an toàn của người, động vật, thực vật, tài sản, môi trường thì xử lý như sau:</w:t>
            </w:r>
          </w:p>
          <w:p w:rsidR="00931BC8" w:rsidRPr="005320EC" w:rsidRDefault="00931BC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a) Thông báo kết quả thử nghiệm mẫu sản phẩm không đảm bảo chất lượng (Mẫu số 5 tại Phụ lục ban hành kèm theo Thông tư này) cho cơ sở sản xuất được kiểm tra trong thời hạn 05 (năm) ngày làm việc, kể từ ngày nhận được kết quả thử nghiệm mẫu;</w:t>
            </w:r>
          </w:p>
          <w:p w:rsidR="00931BC8" w:rsidRPr="005320EC" w:rsidRDefault="00931BC8" w:rsidP="005320EC">
            <w:pPr>
              <w:spacing w:line="240" w:lineRule="auto"/>
              <w:jc w:val="both"/>
              <w:rPr>
                <w:rFonts w:ascii="Times New Roman" w:hAnsi="Times New Roman" w:cs="Times New Roman"/>
                <w:spacing w:val="-2"/>
                <w:sz w:val="26"/>
                <w:szCs w:val="26"/>
              </w:rPr>
            </w:pPr>
            <w:r w:rsidRPr="005320EC">
              <w:rPr>
                <w:rFonts w:ascii="Times New Roman" w:hAnsi="Times New Roman" w:cs="Times New Roman"/>
                <w:sz w:val="26"/>
                <w:szCs w:val="26"/>
              </w:rPr>
              <w:t>b</w:t>
            </w:r>
            <w:r w:rsidRPr="005320EC">
              <w:rPr>
                <w:rFonts w:ascii="Times New Roman" w:hAnsi="Times New Roman" w:cs="Times New Roman"/>
                <w:spacing w:val="-2"/>
                <w:sz w:val="26"/>
                <w:szCs w:val="26"/>
              </w:rPr>
              <w:t xml:space="preserve">) Trưởng đoàn kiểm tra lập biên bản vi phạm hành chính (Mẫu số 12 tại Phụ lục ban hành kèm theo Thông tư này), lập biên bản niêm phong (Mẫu số 8 tại Phụ lục ban hành kèm theo Thông tư này) và niêm phong lô sản phẩm không phù hợp tại nơi sản xuất, kho hàng (Mẫu số 9 tại Phụ lục ban hành kèm theo Thông tư này); Cơ quan kiểm tra chất lượng sản phẩm, hàng hóa ra thông báo tạm đình chỉ sản xuất, lưu thông sản phẩm không phù hợp (Mẫu số 7 tại Phụ </w:t>
            </w:r>
            <w:r w:rsidRPr="005320EC">
              <w:rPr>
                <w:rFonts w:ascii="Times New Roman" w:hAnsi="Times New Roman" w:cs="Times New Roman"/>
                <w:spacing w:val="-2"/>
                <w:sz w:val="26"/>
                <w:szCs w:val="26"/>
              </w:rPr>
              <w:lastRenderedPageBreak/>
              <w:t>lục ban hành kèm theo Thông tư này), yêu cầu cơ sở sản xuất thu hồi sản phẩm không phù hợp đã được đưa ra thị trường, thông báo công khai trên phương tiện thông tin đại chúng, đồng thời chuyển hồ sơ theo quy định tại Khoản 3 Điều này và kiến nghị cơ quan nhà nước có thẩm quyền xử lý theo quy định của pháp luật;</w:t>
            </w:r>
          </w:p>
          <w:p w:rsidR="00931BC8" w:rsidRPr="005320EC" w:rsidRDefault="00931BC8" w:rsidP="005320EC">
            <w:pPr>
              <w:spacing w:line="240" w:lineRule="auto"/>
              <w:jc w:val="both"/>
              <w:rPr>
                <w:rFonts w:ascii="Times New Roman" w:hAnsi="Times New Roman" w:cs="Times New Roman"/>
                <w:spacing w:val="-6"/>
                <w:sz w:val="26"/>
                <w:szCs w:val="26"/>
              </w:rPr>
            </w:pPr>
            <w:r w:rsidRPr="005320EC">
              <w:rPr>
                <w:rFonts w:ascii="Times New Roman" w:hAnsi="Times New Roman" w:cs="Times New Roman"/>
                <w:sz w:val="26"/>
                <w:szCs w:val="26"/>
              </w:rPr>
              <w:t>c</w:t>
            </w:r>
            <w:r w:rsidRPr="005320EC">
              <w:rPr>
                <w:rFonts w:ascii="Times New Roman" w:hAnsi="Times New Roman" w:cs="Times New Roman"/>
                <w:spacing w:val="-6"/>
                <w:sz w:val="26"/>
                <w:szCs w:val="26"/>
              </w:rPr>
              <w:t>) Cơ sở sản xuất chỉ được phép tiếp tục sản xuất sản phẩm sau khi đã thực hiện khắc phục, chấp hành việc xử lý, đồng thời báo cáo bằng văn bản cho cơ quan kiểm tra để cơ quan kiểm tra tiến hành tái kiểm tra và ra thông báo sản phẩm được tiếp tục sản xuất, lưu thông (Mẫu số 10 tại Phụ lục ban hành kèm theo Thông tư này).</w:t>
            </w:r>
          </w:p>
          <w:p w:rsidR="00931BC8" w:rsidRPr="005320EC" w:rsidRDefault="00931BC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3. Hồ sơ chuyển cơ quan nhà nước có thẩm quyền xử lý vi phạm, bao gồm: Quyết định kiểm tra, biên bản kiểm tra, thông báo kết quả thử nghiệm Mẫu hoặc bằng chứng khẳng định sản phẩm không phù hợp, biên bản vi phạm hành chính, biên bản niêm phong, thông báo tạm đình chỉ sản xuất, công văn của cơ quan kiểm tra đề nghị cơ quan có thẩm quyền tiến hành các thủ tục xử lý theo quy định của </w:t>
            </w:r>
            <w:r w:rsidRPr="005320EC">
              <w:rPr>
                <w:rFonts w:ascii="Times New Roman" w:hAnsi="Times New Roman" w:cs="Times New Roman"/>
                <w:sz w:val="26"/>
                <w:szCs w:val="26"/>
              </w:rPr>
              <w:lastRenderedPageBreak/>
              <w:t>pháp luật.</w:t>
            </w:r>
          </w:p>
          <w:p w:rsidR="00931BC8" w:rsidRPr="005320EC" w:rsidRDefault="00931BC8" w:rsidP="005320EC">
            <w:pPr>
              <w:spacing w:line="240" w:lineRule="auto"/>
              <w:jc w:val="both"/>
              <w:rPr>
                <w:rFonts w:ascii="Times New Roman" w:hAnsi="Times New Roman" w:cs="Times New Roman"/>
                <w:b/>
                <w:sz w:val="26"/>
                <w:szCs w:val="26"/>
              </w:rPr>
            </w:pPr>
            <w:r w:rsidRPr="005320EC">
              <w:rPr>
                <w:rFonts w:ascii="Times New Roman" w:hAnsi="Times New Roman" w:cs="Times New Roman"/>
                <w:sz w:val="26"/>
                <w:szCs w:val="26"/>
              </w:rPr>
              <w:t>4. Cơ quan nhà nước có thẩm quyền xử lý vi phạm; có trách nhiệm xem xét, xử lý theo quy định của pháp luật và thông báo cho cơ quan kiểm tra biết kết quả xử lý để theo dõi, tổng hợp.</w:t>
            </w:r>
          </w:p>
        </w:tc>
        <w:tc>
          <w:tcPr>
            <w:tcW w:w="3838" w:type="dxa"/>
          </w:tcPr>
          <w:p w:rsidR="00931BC8" w:rsidRPr="005320EC" w:rsidRDefault="00931BC8" w:rsidP="005320EC">
            <w:pPr>
              <w:keepNext/>
              <w:keepLines/>
              <w:spacing w:line="240" w:lineRule="auto"/>
              <w:jc w:val="both"/>
              <w:outlineLvl w:val="1"/>
              <w:rPr>
                <w:rFonts w:ascii="Times New Roman" w:eastAsia="Times New Roman" w:hAnsi="Times New Roman" w:cs="Times New Roman"/>
                <w:b/>
                <w:bCs/>
                <w:sz w:val="26"/>
                <w:szCs w:val="26"/>
                <w:lang w:val="it-IT"/>
              </w:rPr>
            </w:pPr>
          </w:p>
        </w:tc>
        <w:tc>
          <w:tcPr>
            <w:tcW w:w="3839" w:type="dxa"/>
          </w:tcPr>
          <w:p w:rsidR="00931BC8" w:rsidRPr="005320EC" w:rsidRDefault="00931BC8" w:rsidP="005320EC">
            <w:pPr>
              <w:spacing w:line="240" w:lineRule="auto"/>
              <w:ind w:firstLine="706"/>
              <w:jc w:val="both"/>
              <w:rPr>
                <w:rStyle w:val="fontstyle01"/>
                <w:b/>
                <w:sz w:val="26"/>
                <w:szCs w:val="26"/>
              </w:rPr>
            </w:pPr>
          </w:p>
        </w:tc>
        <w:tc>
          <w:tcPr>
            <w:tcW w:w="2880" w:type="dxa"/>
          </w:tcPr>
          <w:p w:rsidR="00931BC8" w:rsidRPr="005320EC" w:rsidRDefault="00403BEE"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Điều 11 để phù hợp với quy định Điều 81 Nghị định số 37/2026/NĐ-CP</w:t>
            </w:r>
          </w:p>
        </w:tc>
      </w:tr>
      <w:tr w:rsidR="008927BD" w:rsidRPr="005320EC" w:rsidTr="00C15624">
        <w:trPr>
          <w:jc w:val="center"/>
        </w:trPr>
        <w:tc>
          <w:tcPr>
            <w:tcW w:w="3838" w:type="dxa"/>
          </w:tcPr>
          <w:p w:rsidR="008927BD" w:rsidRPr="005320EC" w:rsidRDefault="008927BD" w:rsidP="005320EC">
            <w:pPr>
              <w:spacing w:line="240" w:lineRule="auto"/>
              <w:jc w:val="both"/>
              <w:rPr>
                <w:rFonts w:ascii="Times New Roman" w:hAnsi="Times New Roman" w:cs="Times New Roman"/>
                <w:b/>
                <w:sz w:val="26"/>
                <w:szCs w:val="26"/>
              </w:rPr>
            </w:pPr>
          </w:p>
        </w:tc>
        <w:tc>
          <w:tcPr>
            <w:tcW w:w="3838" w:type="dxa"/>
          </w:tcPr>
          <w:p w:rsidR="008927BD" w:rsidRPr="005320EC" w:rsidRDefault="008927BD" w:rsidP="005320EC">
            <w:pPr>
              <w:keepNext/>
              <w:keepLines/>
              <w:spacing w:line="240" w:lineRule="auto"/>
              <w:jc w:val="both"/>
              <w:outlineLvl w:val="1"/>
              <w:rPr>
                <w:rFonts w:ascii="Times New Roman" w:eastAsia="Times New Roman" w:hAnsi="Times New Roman" w:cs="Times New Roman"/>
                <w:bCs/>
                <w:sz w:val="26"/>
                <w:szCs w:val="26"/>
                <w:lang w:val="it-IT"/>
              </w:rPr>
            </w:pPr>
            <w:r w:rsidRPr="005320EC">
              <w:rPr>
                <w:rFonts w:ascii="Times New Roman" w:eastAsia="Times New Roman" w:hAnsi="Times New Roman" w:cs="Times New Roman"/>
                <w:b/>
                <w:bCs/>
                <w:sz w:val="26"/>
                <w:szCs w:val="26"/>
                <w:lang w:val="it-IT"/>
              </w:rPr>
              <w:t xml:space="preserve">Điều 8. Tổ chức đánh giá sự phù hợp sản phẩm, hàng hóa </w:t>
            </w:r>
          </w:p>
          <w:p w:rsidR="008927BD" w:rsidRPr="005320EC" w:rsidRDefault="008927BD" w:rsidP="005320EC">
            <w:pPr>
              <w:keepNext/>
              <w:keepLines/>
              <w:spacing w:line="240" w:lineRule="auto"/>
              <w:jc w:val="both"/>
              <w:outlineLvl w:val="1"/>
              <w:rPr>
                <w:rFonts w:ascii="Times New Roman" w:eastAsia="Times New Roman" w:hAnsi="Times New Roman" w:cs="Times New Roman"/>
                <w:b/>
                <w:bCs/>
                <w:sz w:val="26"/>
                <w:szCs w:val="26"/>
                <w:lang w:val="it-IT"/>
              </w:rPr>
            </w:pPr>
            <w:r w:rsidRPr="005320EC">
              <w:rPr>
                <w:rFonts w:ascii="Times New Roman" w:eastAsia="Times New Roman" w:hAnsi="Times New Roman" w:cs="Times New Roman"/>
                <w:bCs/>
                <w:sz w:val="26"/>
                <w:szCs w:val="26"/>
                <w:lang w:val="it-IT"/>
              </w:rPr>
              <w:t>1. Các tổ chức đánh giá sự phù hợp tham gia hoạt động thử nghiệm, chứng nhận, kiểm định, giám định phục vụ công bố hợp chuẩn đối với sản phẩm hàng hóa được quản lý trên cơ sở tiêu chuẩn công bố áp dụng hoặc phục vụ công bố hợp quy đối với sản phẩm, hàng hóa thuộc Danh mục sản phẩm hàng hóa nhóm 2 và sản phẩm, hàng hóa quản lý bằng quy chuẩn kỹ thuật thuộc trách nhiệm của Bộ Công Thương, bao gồm:</w:t>
            </w:r>
          </w:p>
          <w:p w:rsidR="008927BD" w:rsidRPr="005320EC" w:rsidRDefault="008927BD" w:rsidP="005320EC">
            <w:pPr>
              <w:spacing w:line="240" w:lineRule="auto"/>
              <w:jc w:val="both"/>
              <w:rPr>
                <w:rFonts w:ascii="Times New Roman" w:eastAsia="Times New Roman" w:hAnsi="Times New Roman" w:cs="Times New Roman"/>
                <w:sz w:val="26"/>
                <w:szCs w:val="26"/>
                <w:lang w:val="it-IT"/>
              </w:rPr>
            </w:pPr>
            <w:r w:rsidRPr="005320EC">
              <w:rPr>
                <w:rFonts w:ascii="Times New Roman" w:eastAsia="Times New Roman" w:hAnsi="Times New Roman" w:cs="Times New Roman"/>
                <w:sz w:val="26"/>
                <w:szCs w:val="26"/>
                <w:lang w:val="it-IT"/>
              </w:rPr>
              <w:t xml:space="preserve">a) Tổ chức đánh giá sự phù hợp đã thực hiện việc đăng ký lĩnh vực hoạt động đánh giá sự phù hợp đối với sản phẩm, hàng hóa thuộc phạm vi quản lý của Bộ Công Thương theo trình tự, thủ tục quy định tại Nghị định số 107/2016/NĐ-CP ngày 01 tháng 07 năm 2016 và Nghị định </w:t>
            </w:r>
            <w:r w:rsidRPr="005320EC">
              <w:rPr>
                <w:rFonts w:ascii="Times New Roman" w:eastAsia="Times New Roman" w:hAnsi="Times New Roman" w:cs="Times New Roman"/>
                <w:bCs/>
                <w:sz w:val="26"/>
                <w:szCs w:val="26"/>
                <w:lang w:val="it-IT"/>
              </w:rPr>
              <w:t xml:space="preserve">số 154/2018/NĐ-CP ngày 09 tháng </w:t>
            </w:r>
            <w:r w:rsidRPr="005320EC">
              <w:rPr>
                <w:rFonts w:ascii="Times New Roman" w:eastAsia="Times New Roman" w:hAnsi="Times New Roman" w:cs="Times New Roman"/>
                <w:bCs/>
                <w:sz w:val="26"/>
                <w:szCs w:val="26"/>
                <w:lang w:val="it-IT"/>
              </w:rPr>
              <w:lastRenderedPageBreak/>
              <w:t>11 năm 2018 của Chính phủ.</w:t>
            </w:r>
            <w:r w:rsidRPr="005320EC">
              <w:rPr>
                <w:rFonts w:ascii="Times New Roman" w:eastAsia="Times New Roman" w:hAnsi="Times New Roman" w:cs="Times New Roman"/>
                <w:sz w:val="26"/>
                <w:szCs w:val="26"/>
                <w:lang w:val="it-IT"/>
              </w:rPr>
              <w:t xml:space="preserve">  </w:t>
            </w:r>
          </w:p>
          <w:p w:rsidR="008927BD" w:rsidRPr="005320EC" w:rsidRDefault="008927BD" w:rsidP="005320EC">
            <w:pPr>
              <w:spacing w:line="240" w:lineRule="auto"/>
              <w:jc w:val="both"/>
              <w:rPr>
                <w:rFonts w:ascii="Times New Roman" w:eastAsia="Times New Roman" w:hAnsi="Times New Roman" w:cs="Times New Roman"/>
                <w:iCs/>
                <w:sz w:val="26"/>
                <w:szCs w:val="26"/>
                <w:lang w:val="it-IT"/>
              </w:rPr>
            </w:pPr>
            <w:r w:rsidRPr="005320EC">
              <w:rPr>
                <w:rFonts w:ascii="Times New Roman" w:eastAsia="Times New Roman" w:hAnsi="Times New Roman" w:cs="Times New Roman"/>
                <w:sz w:val="26"/>
                <w:szCs w:val="26"/>
                <w:lang w:val="it-IT"/>
              </w:rPr>
              <w:t xml:space="preserve">b) Tổ chức đánh giá sự phù hợp được Bộ Công Thương đánh giá và chỉ định khi đáp ứng các </w:t>
            </w:r>
            <w:r w:rsidRPr="005320EC">
              <w:rPr>
                <w:rFonts w:ascii="Times New Roman" w:eastAsia="Times New Roman" w:hAnsi="Times New Roman" w:cs="Times New Roman"/>
                <w:iCs/>
                <w:sz w:val="26"/>
                <w:szCs w:val="26"/>
                <w:lang w:val="it-IT"/>
              </w:rPr>
              <w:t xml:space="preserve">điều kiện tại Nghị định số 74/2018/NĐ-CP ngày 15 tháng 5 năm 2018 của Chính phủ </w:t>
            </w:r>
            <w:r w:rsidRPr="005320EC">
              <w:rPr>
                <w:rFonts w:ascii="Times New Roman" w:eastAsia="Times New Roman" w:hAnsi="Times New Roman" w:cs="Times New Roman"/>
                <w:sz w:val="26"/>
                <w:szCs w:val="26"/>
                <w:lang w:val="it-IT"/>
              </w:rPr>
              <w:t xml:space="preserve">và được sửa đổi, bổ sung tại </w:t>
            </w:r>
            <w:r w:rsidRPr="005320EC">
              <w:rPr>
                <w:rFonts w:ascii="Times New Roman" w:eastAsia="Times New Roman" w:hAnsi="Times New Roman" w:cs="Times New Roman"/>
                <w:bCs/>
                <w:sz w:val="26"/>
                <w:szCs w:val="26"/>
                <w:lang w:val="it-IT"/>
              </w:rPr>
              <w:t>Nghị định số 154/2018/NĐ-CP ngày 09 tháng 11 năm 2018 của Chính phủ.</w:t>
            </w:r>
          </w:p>
          <w:p w:rsidR="008927BD" w:rsidRPr="005320EC" w:rsidRDefault="008927BD" w:rsidP="005320EC">
            <w:pPr>
              <w:shd w:val="clear" w:color="auto" w:fill="FFFFFF"/>
              <w:spacing w:line="240" w:lineRule="auto"/>
              <w:jc w:val="both"/>
              <w:rPr>
                <w:rFonts w:ascii="Times New Roman" w:eastAsia="Times New Roman" w:hAnsi="Times New Roman" w:cs="Times New Roman"/>
                <w:bCs/>
                <w:sz w:val="26"/>
                <w:szCs w:val="26"/>
                <w:lang w:val="it-IT"/>
              </w:rPr>
            </w:pPr>
            <w:r w:rsidRPr="005320EC">
              <w:rPr>
                <w:rFonts w:ascii="Times New Roman" w:eastAsia="Times New Roman" w:hAnsi="Times New Roman" w:cs="Times New Roman"/>
                <w:bCs/>
                <w:sz w:val="26"/>
                <w:szCs w:val="26"/>
                <w:lang w:val="it-IT"/>
              </w:rPr>
              <w:t>2. Các tổ chức đánh giá sự phù hợp đã đăng ký lĩnh vực hoạt động hoặc được Bộ Công Thương chỉ định phải tuân thủ các quy định về hoạt động đánh giá sự phù hợp và chịu sự kiểm tra, giám sát của Bộ Công Thương.</w:t>
            </w:r>
          </w:p>
          <w:p w:rsidR="008927BD" w:rsidRPr="005320EC" w:rsidRDefault="008927BD" w:rsidP="005320EC">
            <w:pPr>
              <w:spacing w:line="240" w:lineRule="auto"/>
              <w:jc w:val="both"/>
              <w:rPr>
                <w:rFonts w:ascii="Times New Roman" w:eastAsia="Times New Roman" w:hAnsi="Times New Roman" w:cs="Times New Roman"/>
                <w:bCs/>
                <w:sz w:val="26"/>
                <w:szCs w:val="26"/>
                <w:lang w:val="it-IT"/>
              </w:rPr>
            </w:pPr>
            <w:r w:rsidRPr="005320EC">
              <w:rPr>
                <w:rFonts w:ascii="Times New Roman" w:eastAsia="Times New Roman" w:hAnsi="Times New Roman" w:cs="Times New Roman"/>
                <w:bCs/>
                <w:sz w:val="26"/>
                <w:szCs w:val="26"/>
                <w:lang w:val="it-IT"/>
              </w:rPr>
              <w:t xml:space="preserve">Danh sách Tổ chức đánh giá sự phù hợp đã đăng ký lĩnh vực hoạt động hoặc được Bộ Công Thương chỉ định được đăng tải trên Trang thông tin điện tử của Bộ Công Thương </w:t>
            </w:r>
            <w:r w:rsidRPr="005320EC">
              <w:rPr>
                <w:rFonts w:ascii="Times New Roman" w:eastAsia="Times New Roman" w:hAnsi="Times New Roman" w:cs="Times New Roman"/>
                <w:iCs/>
                <w:sz w:val="26"/>
                <w:szCs w:val="26"/>
                <w:lang w:val="it-IT"/>
              </w:rPr>
              <w:t>(www.moit.gov.vn)</w:t>
            </w:r>
            <w:r w:rsidR="0074653E" w:rsidRPr="005320EC">
              <w:rPr>
                <w:rFonts w:ascii="Times New Roman" w:eastAsia="Times New Roman" w:hAnsi="Times New Roman" w:cs="Times New Roman"/>
                <w:bCs/>
                <w:sz w:val="26"/>
                <w:szCs w:val="26"/>
                <w:lang w:val="it-IT"/>
              </w:rPr>
              <w:t xml:space="preserve">. </w:t>
            </w:r>
          </w:p>
        </w:tc>
        <w:tc>
          <w:tcPr>
            <w:tcW w:w="3839" w:type="dxa"/>
          </w:tcPr>
          <w:p w:rsidR="008927BD" w:rsidRPr="005320EC" w:rsidRDefault="008927BD" w:rsidP="005320EC">
            <w:pPr>
              <w:spacing w:line="240" w:lineRule="auto"/>
              <w:ind w:firstLine="706"/>
              <w:jc w:val="both"/>
              <w:rPr>
                <w:rStyle w:val="fontstyle01"/>
                <w:b/>
                <w:sz w:val="26"/>
                <w:szCs w:val="26"/>
              </w:rPr>
            </w:pPr>
          </w:p>
        </w:tc>
        <w:tc>
          <w:tcPr>
            <w:tcW w:w="2880" w:type="dxa"/>
          </w:tcPr>
          <w:p w:rsidR="008927BD" w:rsidRPr="005320EC" w:rsidRDefault="008F7A22"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Điều 9 để phù hợp với quy định</w:t>
            </w:r>
            <w:r w:rsidR="00201B05" w:rsidRPr="005320EC">
              <w:rPr>
                <w:rFonts w:ascii="Times New Roman" w:hAnsi="Times New Roman" w:cs="Times New Roman"/>
                <w:sz w:val="26"/>
                <w:szCs w:val="26"/>
              </w:rPr>
              <w:t xml:space="preserve"> tại</w:t>
            </w:r>
            <w:r w:rsidRPr="005320EC">
              <w:rPr>
                <w:rFonts w:ascii="Times New Roman" w:hAnsi="Times New Roman" w:cs="Times New Roman"/>
                <w:sz w:val="26"/>
                <w:szCs w:val="26"/>
              </w:rPr>
              <w:t xml:space="preserve"> </w:t>
            </w:r>
            <w:r w:rsidR="004B5C80" w:rsidRPr="005320EC">
              <w:rPr>
                <w:rFonts w:ascii="Times New Roman" w:hAnsi="Times New Roman" w:cs="Times New Roman"/>
                <w:sz w:val="26"/>
                <w:szCs w:val="26"/>
              </w:rPr>
              <w:t>Mục 2 Chương VI</w:t>
            </w:r>
            <w:r w:rsidRPr="005320EC">
              <w:rPr>
                <w:rFonts w:ascii="Times New Roman" w:hAnsi="Times New Roman" w:cs="Times New Roman"/>
                <w:sz w:val="26"/>
                <w:szCs w:val="26"/>
              </w:rPr>
              <w:t xml:space="preserve"> Nghị định số 37/2026/NĐ-CP</w:t>
            </w:r>
          </w:p>
        </w:tc>
      </w:tr>
      <w:tr w:rsidR="00357CD4" w:rsidRPr="005320EC" w:rsidTr="00C15624">
        <w:trPr>
          <w:jc w:val="center"/>
        </w:trPr>
        <w:tc>
          <w:tcPr>
            <w:tcW w:w="3838" w:type="dxa"/>
          </w:tcPr>
          <w:p w:rsidR="00357CD4" w:rsidRPr="005320EC" w:rsidRDefault="00357CD4" w:rsidP="005320EC">
            <w:pPr>
              <w:pStyle w:val="NormalWeb"/>
              <w:shd w:val="clear" w:color="auto" w:fill="FFFFFF"/>
              <w:spacing w:before="0" w:beforeAutospacing="0" w:after="0" w:afterAutospacing="0"/>
              <w:jc w:val="both"/>
              <w:rPr>
                <w:color w:val="000000"/>
                <w:sz w:val="26"/>
                <w:szCs w:val="26"/>
              </w:rPr>
            </w:pPr>
          </w:p>
        </w:tc>
        <w:tc>
          <w:tcPr>
            <w:tcW w:w="3838" w:type="dxa"/>
          </w:tcPr>
          <w:p w:rsidR="00357CD4" w:rsidRPr="005320EC" w:rsidRDefault="00357CD4" w:rsidP="005320EC">
            <w:pPr>
              <w:spacing w:line="240" w:lineRule="auto"/>
              <w:jc w:val="both"/>
              <w:rPr>
                <w:rFonts w:ascii="Times New Roman" w:hAnsi="Times New Roman" w:cs="Times New Roman"/>
                <w:sz w:val="26"/>
                <w:szCs w:val="26"/>
              </w:rPr>
            </w:pPr>
          </w:p>
        </w:tc>
        <w:tc>
          <w:tcPr>
            <w:tcW w:w="3839" w:type="dxa"/>
          </w:tcPr>
          <w:p w:rsidR="0027328D" w:rsidRPr="005320EC" w:rsidRDefault="0027328D" w:rsidP="005320EC">
            <w:pPr>
              <w:spacing w:line="240" w:lineRule="auto"/>
              <w:jc w:val="both"/>
              <w:rPr>
                <w:rStyle w:val="fontstyle01"/>
                <w:b/>
                <w:sz w:val="26"/>
                <w:szCs w:val="26"/>
              </w:rPr>
            </w:pPr>
            <w:r w:rsidRPr="005320EC">
              <w:rPr>
                <w:rStyle w:val="fontstyle01"/>
                <w:b/>
                <w:sz w:val="26"/>
                <w:szCs w:val="26"/>
              </w:rPr>
              <w:t>Điều 9. Đánh giá sự phù hợp phục vụ quản lý nhà nước</w:t>
            </w:r>
          </w:p>
          <w:p w:rsidR="0027328D" w:rsidRPr="005320EC" w:rsidRDefault="0027328D" w:rsidP="005320EC">
            <w:pPr>
              <w:spacing w:line="240" w:lineRule="auto"/>
              <w:jc w:val="both"/>
              <w:rPr>
                <w:rStyle w:val="fontstyle01"/>
                <w:sz w:val="26"/>
                <w:szCs w:val="26"/>
              </w:rPr>
            </w:pPr>
            <w:r w:rsidRPr="005320EC">
              <w:rPr>
                <w:rStyle w:val="fontstyle01"/>
                <w:sz w:val="26"/>
                <w:szCs w:val="26"/>
              </w:rPr>
              <w:t>1. Chỉ định tổ chức đánh giá sự phù hợp và thừa nhận kết quả đánh giá sự phù hợp</w:t>
            </w:r>
          </w:p>
          <w:p w:rsidR="0027328D" w:rsidRPr="005320EC" w:rsidRDefault="0027328D"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 xml:space="preserve">a) Tổ chức đánh giá sự phù hợp đã đăng ký hoạt động và được Bộ Công Thương chỉ định theo quy định tại Thông tư này được tham </w:t>
            </w:r>
            <w:r w:rsidRPr="005320EC">
              <w:rPr>
                <w:rFonts w:ascii="Times New Roman" w:eastAsia="Times New Roman" w:hAnsi="Times New Roman" w:cs="Times New Roman"/>
                <w:sz w:val="26"/>
                <w:szCs w:val="26"/>
              </w:rPr>
              <w:lastRenderedPageBreak/>
              <w:t>gia hoạt động đánh giá sự phù hợp đối với sản phẩm, hàng hóa có mức độ rủi ro cao thuộc trách nhiệm quản lý của Bộ Công Thương. Việc chỉ định tổ chức đánh giá sự phù hợp được thực hiện đối với trường hợp quy chuẩn kỹ thuật quốc gia hoặc pháp luật chuyên ngành có quy định yêu cầu tổ chức đánh giá sự phù hợp phải được chỉ định.</w:t>
            </w:r>
          </w:p>
          <w:p w:rsidR="0027328D" w:rsidRPr="005320EC" w:rsidRDefault="0027328D"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b)  Bộ Công Thương chỉ định tổ chức đánh giá sự phù hợp thực hiện việc thử nghiệm, giám định, chứng nhận, kiểm tra xác nhận và xác nhận giá trị sử dụng quy định tại điểm a khoản 1 Điều này đối với sản phẩm, hàng hóa có mức độ rủi ro cao thuộc trách nhiệm quản lý của Bộ Công Thương theo yêu cầu của quy chuẩn kỹ thuật quốc gia hoặc pháp luật chuyên ngành thuộc phạm vi quản lý, bảo đảm tổ chức được chỉ định đáp ứng điều kiện theo quy định pháp luật.</w:t>
            </w:r>
          </w:p>
          <w:p w:rsidR="0027328D" w:rsidRPr="005320EC" w:rsidRDefault="0027328D"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c) Bộ Công Thương công bố công khai trên cơ sở dữ liệu của Bộ, kết nối với Cơ sở dữ liệu quốc gia về tiêu chuẩn, đo lường, chất lượng và được cập nhật định kỳ trước ngày 25 hàng tháng:</w:t>
            </w:r>
          </w:p>
          <w:p w:rsidR="0027328D" w:rsidRPr="005320EC" w:rsidRDefault="0027328D"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lastRenderedPageBreak/>
              <w:t>c1) Danh sách tổ chức đánh giá sự phù hợp được chỉ định;</w:t>
            </w:r>
          </w:p>
          <w:p w:rsidR="0027328D" w:rsidRPr="005320EC" w:rsidRDefault="0027328D"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c2) Danh sách tổ chức đánh giá sự phù hợp đơn phương được Bộ Công Thương thừa nhận theo quy định pháp luật về tiêu chuẩn và quy chuẩn kỹ thuật.</w:t>
            </w:r>
          </w:p>
          <w:p w:rsidR="0027328D" w:rsidRPr="005320EC" w:rsidRDefault="0027328D"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d) Nguyên tắc ưu tiên, xem xét, sử dụng kết quả đánh giá sự phù hợp của cơ quan khác thực hiện theo quy định tại khoản 4 Điều 71 Nghị định số 37/2026/NĐ-CP đ) Tổ chức đánh giá sự phù hợp được chỉ định có trách nhiệm thực hiện theo quy định tại khoản 5 Điều 71</w:t>
            </w:r>
            <w:r w:rsidR="00251D0F" w:rsidRPr="005320EC">
              <w:rPr>
                <w:rFonts w:ascii="Times New Roman" w:eastAsia="Times New Roman" w:hAnsi="Times New Roman" w:cs="Times New Roman"/>
                <w:sz w:val="26"/>
                <w:szCs w:val="26"/>
              </w:rPr>
              <w:t xml:space="preserve"> </w:t>
            </w:r>
            <w:r w:rsidR="00323AB0" w:rsidRPr="005320EC">
              <w:rPr>
                <w:rFonts w:ascii="Times New Roman" w:eastAsia="Times New Roman" w:hAnsi="Times New Roman" w:cs="Times New Roman"/>
                <w:sz w:val="26"/>
                <w:szCs w:val="26"/>
              </w:rPr>
              <w:t>và</w:t>
            </w:r>
            <w:r w:rsidR="00251D0F" w:rsidRPr="005320EC">
              <w:rPr>
                <w:rFonts w:ascii="Times New Roman" w:eastAsia="Times New Roman" w:hAnsi="Times New Roman" w:cs="Times New Roman"/>
                <w:sz w:val="26"/>
                <w:szCs w:val="26"/>
              </w:rPr>
              <w:t xml:space="preserve"> Điều 77</w:t>
            </w:r>
            <w:r w:rsidRPr="005320EC">
              <w:rPr>
                <w:rFonts w:ascii="Times New Roman" w:eastAsia="Times New Roman" w:hAnsi="Times New Roman" w:cs="Times New Roman"/>
                <w:sz w:val="26"/>
                <w:szCs w:val="26"/>
              </w:rPr>
              <w:t xml:space="preserve"> Nghị định số 37/2026/NĐ-CP.</w:t>
            </w:r>
          </w:p>
          <w:p w:rsidR="0027328D" w:rsidRPr="005320EC" w:rsidRDefault="0027328D" w:rsidP="005320EC">
            <w:pPr>
              <w:spacing w:line="240" w:lineRule="auto"/>
              <w:jc w:val="both"/>
              <w:rPr>
                <w:rStyle w:val="fontstyle01"/>
                <w:sz w:val="26"/>
                <w:szCs w:val="26"/>
              </w:rPr>
            </w:pPr>
            <w:r w:rsidRPr="005320EC">
              <w:rPr>
                <w:rFonts w:ascii="Times New Roman" w:eastAsia="Times New Roman" w:hAnsi="Times New Roman" w:cs="Times New Roman"/>
                <w:sz w:val="26"/>
                <w:szCs w:val="26"/>
              </w:rPr>
              <w:t>2.</w:t>
            </w:r>
            <w:r w:rsidRPr="005320EC">
              <w:rPr>
                <w:rFonts w:ascii="Times New Roman" w:eastAsia="Times New Roman" w:hAnsi="Times New Roman" w:cs="Times New Roman"/>
                <w:b/>
                <w:sz w:val="26"/>
                <w:szCs w:val="26"/>
              </w:rPr>
              <w:t xml:space="preserve"> </w:t>
            </w:r>
            <w:r w:rsidRPr="005320EC">
              <w:rPr>
                <w:rFonts w:ascii="Times New Roman" w:eastAsia="Times New Roman" w:hAnsi="Times New Roman" w:cs="Times New Roman"/>
                <w:sz w:val="26"/>
                <w:szCs w:val="26"/>
              </w:rPr>
              <w:t>Điều kiện chỉ định, hồ sơ đăng ký chỉ định,</w:t>
            </w:r>
            <w:r w:rsidRPr="005320EC">
              <w:rPr>
                <w:rFonts w:ascii="Times New Roman" w:hAnsi="Times New Roman" w:cs="Times New Roman"/>
                <w:sz w:val="26"/>
                <w:szCs w:val="26"/>
              </w:rPr>
              <w:t xml:space="preserve"> </w:t>
            </w:r>
            <w:r w:rsidRPr="005320EC">
              <w:rPr>
                <w:rStyle w:val="fontstyle01"/>
                <w:sz w:val="26"/>
                <w:szCs w:val="26"/>
              </w:rPr>
              <w:t>hình thức nộp hồ</w:t>
            </w:r>
          </w:p>
          <w:p w:rsidR="00323AB0" w:rsidRPr="005320EC" w:rsidRDefault="0027328D" w:rsidP="005320EC">
            <w:pPr>
              <w:spacing w:line="240" w:lineRule="auto"/>
              <w:jc w:val="both"/>
              <w:rPr>
                <w:rStyle w:val="fontstyle01"/>
                <w:sz w:val="26"/>
                <w:szCs w:val="26"/>
              </w:rPr>
            </w:pPr>
            <w:r w:rsidRPr="005320EC">
              <w:rPr>
                <w:rFonts w:ascii="Times New Roman" w:eastAsia="Times New Roman" w:hAnsi="Times New Roman" w:cs="Times New Roman"/>
                <w:sz w:val="26"/>
                <w:szCs w:val="26"/>
              </w:rPr>
              <w:t xml:space="preserve">a) </w:t>
            </w:r>
            <w:r w:rsidRPr="005320EC">
              <w:rPr>
                <w:rStyle w:val="fontstyle01"/>
                <w:sz w:val="26"/>
                <w:szCs w:val="26"/>
              </w:rPr>
              <w:t xml:space="preserve">Điều kiện chỉ định tổ chức đánh giá sự phù hợp </w:t>
            </w:r>
            <w:r w:rsidRPr="005320EC">
              <w:rPr>
                <w:rFonts w:ascii="Times New Roman" w:eastAsia="Times New Roman" w:hAnsi="Times New Roman" w:cs="Times New Roman"/>
                <w:sz w:val="26"/>
                <w:szCs w:val="26"/>
              </w:rPr>
              <w:t xml:space="preserve">thực hiện theo quy định tại Điều 72 </w:t>
            </w:r>
            <w:r w:rsidRPr="005320EC">
              <w:rPr>
                <w:rStyle w:val="fontstyle01"/>
                <w:sz w:val="26"/>
                <w:szCs w:val="26"/>
              </w:rPr>
              <w:t xml:space="preserve">Nghị định số 37/2026/NĐ-CP </w:t>
            </w:r>
          </w:p>
          <w:p w:rsidR="0027328D" w:rsidRPr="005320EC" w:rsidRDefault="0027328D"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b) Hồ sơ đăng ký chỉ định</w:t>
            </w:r>
            <w:r w:rsidRPr="005320EC">
              <w:rPr>
                <w:rFonts w:ascii="Times New Roman" w:hAnsi="Times New Roman" w:cs="Times New Roman"/>
                <w:sz w:val="26"/>
                <w:szCs w:val="26"/>
              </w:rPr>
              <w:t xml:space="preserve"> </w:t>
            </w:r>
            <w:r w:rsidRPr="005320EC">
              <w:rPr>
                <w:rFonts w:ascii="Times New Roman" w:eastAsia="Times New Roman" w:hAnsi="Times New Roman" w:cs="Times New Roman"/>
                <w:sz w:val="26"/>
                <w:szCs w:val="26"/>
              </w:rPr>
              <w:t>thực hiện theo quy định tại Điều 73 Nghị định số 37/2026/NĐ-CP.</w:t>
            </w:r>
          </w:p>
          <w:p w:rsidR="0027328D" w:rsidRPr="005320EC" w:rsidRDefault="0027328D"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c) Hình thức nộp hồ</w:t>
            </w:r>
            <w:r w:rsidRPr="005320EC">
              <w:rPr>
                <w:rFonts w:ascii="Times New Roman" w:hAnsi="Times New Roman" w:cs="Times New Roman"/>
                <w:sz w:val="26"/>
                <w:szCs w:val="26"/>
              </w:rPr>
              <w:t xml:space="preserve"> </w:t>
            </w:r>
            <w:r w:rsidRPr="005320EC">
              <w:rPr>
                <w:rFonts w:ascii="Times New Roman" w:eastAsia="Times New Roman" w:hAnsi="Times New Roman" w:cs="Times New Roman"/>
                <w:sz w:val="26"/>
                <w:szCs w:val="26"/>
              </w:rPr>
              <w:t>sơ đăng ký chỉ định theo quy định tại Điều 74 Nghị định số 37/2026/NĐ-CP 3. Trình tự thủ tục chỉ định</w:t>
            </w:r>
          </w:p>
          <w:p w:rsidR="00323AB0" w:rsidRPr="005320EC" w:rsidRDefault="0027328D" w:rsidP="005320EC">
            <w:pPr>
              <w:spacing w:line="240" w:lineRule="auto"/>
              <w:jc w:val="both"/>
              <w:rPr>
                <w:rStyle w:val="fontstyle01"/>
                <w:sz w:val="26"/>
                <w:szCs w:val="26"/>
              </w:rPr>
            </w:pPr>
            <w:r w:rsidRPr="005320EC">
              <w:rPr>
                <w:rFonts w:ascii="Times New Roman" w:eastAsia="Times New Roman" w:hAnsi="Times New Roman" w:cs="Times New Roman"/>
                <w:sz w:val="26"/>
                <w:szCs w:val="26"/>
                <w:lang w:val="it-IT"/>
              </w:rPr>
              <w:t xml:space="preserve">a) Trình tự, thủ tục chỉ định tổ chức đánh giá sự phù hợp thực </w:t>
            </w:r>
            <w:r w:rsidRPr="005320EC">
              <w:rPr>
                <w:rFonts w:ascii="Times New Roman" w:eastAsia="Times New Roman" w:hAnsi="Times New Roman" w:cs="Times New Roman"/>
                <w:sz w:val="26"/>
                <w:szCs w:val="26"/>
                <w:lang w:val="it-IT"/>
              </w:rPr>
              <w:lastRenderedPageBreak/>
              <w:t>hiện theo</w:t>
            </w:r>
            <w:r w:rsidRPr="005320EC">
              <w:rPr>
                <w:rFonts w:ascii="Times New Roman" w:eastAsia="Times New Roman" w:hAnsi="Times New Roman" w:cs="Times New Roman"/>
                <w:bCs/>
                <w:sz w:val="26"/>
                <w:szCs w:val="26"/>
                <w:lang w:val="it-IT"/>
              </w:rPr>
              <w:t xml:space="preserve"> quy định tại </w:t>
            </w:r>
            <w:r w:rsidRPr="005320EC">
              <w:rPr>
                <w:rFonts w:ascii="Times New Roman" w:eastAsia="Times New Roman" w:hAnsi="Times New Roman" w:cs="Times New Roman"/>
                <w:sz w:val="26"/>
                <w:szCs w:val="26"/>
              </w:rPr>
              <w:t xml:space="preserve">Điều 75 </w:t>
            </w:r>
            <w:r w:rsidRPr="005320EC">
              <w:rPr>
                <w:rStyle w:val="fontstyle01"/>
                <w:sz w:val="26"/>
                <w:szCs w:val="26"/>
              </w:rPr>
              <w:t xml:space="preserve">Nghị định số 37/2026/NĐ-CP </w:t>
            </w:r>
          </w:p>
          <w:p w:rsidR="0027328D" w:rsidRPr="005320EC" w:rsidRDefault="0027328D" w:rsidP="005320EC">
            <w:pPr>
              <w:spacing w:line="240" w:lineRule="auto"/>
              <w:jc w:val="both"/>
              <w:rPr>
                <w:rFonts w:ascii="Times New Roman" w:hAnsi="Times New Roman" w:cs="Times New Roman"/>
                <w:sz w:val="26"/>
                <w:szCs w:val="26"/>
              </w:rPr>
            </w:pPr>
            <w:r w:rsidRPr="005320EC">
              <w:rPr>
                <w:rFonts w:ascii="Times New Roman" w:eastAsia="Times New Roman" w:hAnsi="Times New Roman" w:cs="Times New Roman"/>
                <w:sz w:val="26"/>
                <w:szCs w:val="26"/>
                <w:lang w:val="it-IT"/>
              </w:rPr>
              <w:t xml:space="preserve">b) </w:t>
            </w:r>
            <w:r w:rsidRPr="005320EC">
              <w:rPr>
                <w:rFonts w:ascii="Times New Roman" w:eastAsia="Times New Roman" w:hAnsi="Times New Roman" w:cs="Times New Roman"/>
                <w:iCs/>
                <w:sz w:val="26"/>
                <w:szCs w:val="26"/>
                <w:lang w:val="it-IT"/>
              </w:rPr>
              <w:t>Đoàn đánh giá tổ chức đánh giá sự phù hợp</w:t>
            </w:r>
            <w:r w:rsidRPr="005320EC">
              <w:rPr>
                <w:rFonts w:ascii="Times New Roman" w:hAnsi="Times New Roman" w:cs="Times New Roman"/>
                <w:sz w:val="26"/>
                <w:szCs w:val="26"/>
              </w:rPr>
              <w:t xml:space="preserve"> đăng ký chỉ định</w:t>
            </w:r>
          </w:p>
          <w:p w:rsidR="0027328D" w:rsidRPr="005320EC" w:rsidRDefault="0027328D" w:rsidP="005320EC">
            <w:pPr>
              <w:spacing w:line="240" w:lineRule="auto"/>
              <w:jc w:val="both"/>
              <w:rPr>
                <w:rFonts w:ascii="Times New Roman" w:eastAsia="Times New Roman" w:hAnsi="Times New Roman" w:cs="Times New Roman"/>
                <w:iCs/>
                <w:sz w:val="26"/>
                <w:szCs w:val="26"/>
                <w:lang w:val="it-IT"/>
              </w:rPr>
            </w:pPr>
            <w:r w:rsidRPr="005320EC">
              <w:rPr>
                <w:rFonts w:ascii="Times New Roman" w:eastAsia="Times New Roman" w:hAnsi="Times New Roman" w:cs="Times New Roman"/>
                <w:iCs/>
                <w:sz w:val="26"/>
                <w:szCs w:val="26"/>
                <w:lang w:val="it-IT"/>
              </w:rPr>
              <w:t>Tùy thuộc nội dung cần đánh giá thực tế, đoàn đánh giá bao gồm tối thiểu 05 thành viên, trong đó: 01 Trưởng đoàn đánh giá (đại diện Lãnh đạo Cục, Vụ quản lý ngành lĩnh vực), 01 Phó đoàn đánh giá (đại diện Cục, Vụ quản lý ngành lĩnh vực), 01 Thư ký (Chuyên viên Cục, Vụ quản lý ngành lĩnh vực), từ 02 Chuyên gia trở lên (đại diện các đơn vị thuộc Bộ Công Thương hoặc chuyên gia độc lập bên ngoài). Trường hợp vắng mặt Trưởng đoàn đánh giá, Phó trưởng đoàn đánh giá được thay thế điều hành các nội dung đánh giá thực tế. Chuyên gia độc lập bên ngoài phải được đào tạo về hệ thống quản lý chất lượng tương ứng với từng loại hình tổ chức đánh giá sự phù hợp đăng ký chỉ định.</w:t>
            </w:r>
          </w:p>
          <w:p w:rsidR="00323AB0" w:rsidRPr="005320EC" w:rsidRDefault="0027328D" w:rsidP="005320EC">
            <w:pPr>
              <w:spacing w:line="240" w:lineRule="auto"/>
              <w:jc w:val="both"/>
              <w:rPr>
                <w:rStyle w:val="fontstyle01"/>
                <w:sz w:val="26"/>
                <w:szCs w:val="26"/>
              </w:rPr>
            </w:pPr>
            <w:r w:rsidRPr="005320EC">
              <w:rPr>
                <w:rStyle w:val="fontstyle21"/>
                <w:sz w:val="26"/>
                <w:szCs w:val="26"/>
              </w:rPr>
              <w:t xml:space="preserve">4. Thu hồi quyết định chỉ định tổ chức đánh giá sự phù hợp thực hiện theo quy định tại Điều 76 </w:t>
            </w:r>
            <w:r w:rsidRPr="005320EC">
              <w:rPr>
                <w:rStyle w:val="fontstyle01"/>
                <w:sz w:val="26"/>
                <w:szCs w:val="26"/>
              </w:rPr>
              <w:t xml:space="preserve">Nghị định số 37/2026/NĐ-CP </w:t>
            </w:r>
          </w:p>
          <w:p w:rsidR="00747417" w:rsidRPr="005320EC" w:rsidRDefault="0027328D" w:rsidP="005320EC">
            <w:pPr>
              <w:spacing w:line="240" w:lineRule="auto"/>
              <w:jc w:val="both"/>
              <w:rPr>
                <w:rFonts w:ascii="Times New Roman" w:eastAsia="Times New Roman" w:hAnsi="Times New Roman" w:cs="Times New Roman"/>
                <w:bCs/>
                <w:color w:val="000000" w:themeColor="text1"/>
                <w:spacing w:val="-2"/>
                <w:sz w:val="26"/>
                <w:szCs w:val="26"/>
              </w:rPr>
            </w:pPr>
            <w:r w:rsidRPr="005320EC">
              <w:rPr>
                <w:rStyle w:val="fontstyle21"/>
                <w:spacing w:val="-2"/>
                <w:sz w:val="26"/>
                <w:szCs w:val="26"/>
              </w:rPr>
              <w:t xml:space="preserve">5. Kiểm tra, </w:t>
            </w:r>
            <w:r w:rsidRPr="005320EC">
              <w:rPr>
                <w:rFonts w:ascii="Times New Roman" w:eastAsia="Times New Roman" w:hAnsi="Times New Roman" w:cs="Times New Roman"/>
                <w:bCs/>
                <w:color w:val="000000" w:themeColor="text1"/>
                <w:spacing w:val="-2"/>
                <w:sz w:val="26"/>
                <w:szCs w:val="26"/>
              </w:rPr>
              <w:t xml:space="preserve">xử lý vi phạm sự tuân thủ pháp luật của tổ chức đánh giá sự phù hợp được chỉ định thực </w:t>
            </w:r>
            <w:r w:rsidRPr="005320EC">
              <w:rPr>
                <w:rFonts w:ascii="Times New Roman" w:eastAsia="Times New Roman" w:hAnsi="Times New Roman" w:cs="Times New Roman"/>
                <w:bCs/>
                <w:color w:val="000000" w:themeColor="text1"/>
                <w:spacing w:val="-2"/>
                <w:sz w:val="26"/>
                <w:szCs w:val="26"/>
              </w:rPr>
              <w:lastRenderedPageBreak/>
              <w:t>hiện theo quy định của pháp luật về chất lượng sản phẩm, hàng hóa; pháp luật về tiêu chuẩn và quy chuẩn kỹ thuật.</w:t>
            </w:r>
          </w:p>
        </w:tc>
        <w:tc>
          <w:tcPr>
            <w:tcW w:w="2880" w:type="dxa"/>
          </w:tcPr>
          <w:p w:rsidR="00357CD4" w:rsidRPr="005320EC" w:rsidRDefault="00BA5DC7"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 xml:space="preserve">Sửa đổi </w:t>
            </w:r>
            <w:r w:rsidR="0008383B" w:rsidRPr="005320EC">
              <w:rPr>
                <w:rFonts w:ascii="Times New Roman" w:hAnsi="Times New Roman" w:cs="Times New Roman"/>
                <w:sz w:val="26"/>
                <w:szCs w:val="26"/>
              </w:rPr>
              <w:t>để phù hợp với quy định tại Mục 2 Chương VI Nghị định số 37/2026/NĐ-CP</w:t>
            </w:r>
          </w:p>
        </w:tc>
      </w:tr>
      <w:tr w:rsidR="00FC4EE8" w:rsidRPr="005320EC" w:rsidTr="00C15624">
        <w:trPr>
          <w:jc w:val="center"/>
        </w:trPr>
        <w:tc>
          <w:tcPr>
            <w:tcW w:w="3838" w:type="dxa"/>
          </w:tcPr>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b/>
                <w:bCs/>
                <w:color w:val="000000"/>
                <w:sz w:val="26"/>
                <w:szCs w:val="26"/>
              </w:rPr>
              <w:lastRenderedPageBreak/>
              <w:t>Điều 9. Tổ chức thực hiện</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1. Vụ Khoa học và Công nghệ là cơ quan đầu mối kiểm tra chất lượng sản phẩm trong sản xuất thuộc phạm vi quản lý của Bộ Công Thương. Cụ thể:</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a) Chủ trì, phối hợp với các cơ quan, đơn vị có liên quan thực hiện kiểm tra về chất lượng sản phẩm trong sản xuất theo quy định tại </w:t>
            </w:r>
            <w:r w:rsidRPr="005320EC">
              <w:rPr>
                <w:color w:val="0000FF"/>
                <w:sz w:val="26"/>
                <w:szCs w:val="26"/>
              </w:rPr>
              <w:t>Khoản 1, Khoản 2 Điều 3 Thông tư này</w:t>
            </w:r>
            <w:r w:rsidRPr="005320EC">
              <w:rPr>
                <w:color w:val="000000"/>
                <w:sz w:val="26"/>
                <w:szCs w:val="26"/>
              </w:rPr>
              <w:t>;</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b) Tổng hợp, báo cáo tình hình kiểm tra về chất lượng sản phẩm trong sản xuất theo quy định tại Thông tư này;</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c) Tổng hợp kế hoạch, dự toán kinh phí kiểm tra chất lượng sản phẩm trong sản xuất hằng năm của Bộ Công Thương để trình cấp có thẩm quyền phê duyệt và tổ chức thực hiện;</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d) Chịu trách nhiệm đôn đốc, hướng dẫn, kiểm tra việc thực hiện Thông tư này.</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2. Các Tổng Cục, Cục, Vụ thuộc Bộ Công Thương và cơ quan quản lý nhà nước có liên quan:</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lastRenderedPageBreak/>
              <w:t>a) Chủ trì việc kiểm tra về chất lượng sản phẩm trong sản xuất thuộc phạm vi quản lý của Bộ Công Thương theo quy định tại </w:t>
            </w:r>
            <w:r w:rsidRPr="005320EC">
              <w:rPr>
                <w:color w:val="0000FF"/>
                <w:sz w:val="26"/>
                <w:szCs w:val="26"/>
              </w:rPr>
              <w:t>Khoản 2 Điều 3 Thông tư này</w:t>
            </w:r>
            <w:r w:rsidRPr="005320EC">
              <w:rPr>
                <w:color w:val="000000"/>
                <w:sz w:val="26"/>
                <w:szCs w:val="26"/>
              </w:rPr>
              <w:t>;</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b) Phối hợp và tham gia thực hiện việc kiểm tra chất lượng sản phẩm trong sản xuất theo chức năng, nhiệm vụ được giao;</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c) Đề xuất kế hoạch kiểm tra chất lượng sản phẩm trong sản xuất hằng năm đối với sản phẩm thuộc phạm vi quản lý của đơn vị và gửi về Vụ Khoa học và Công nghệ.</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3. Sở Công Thương có trách nhiệm chủ trì, phối hợp với các đơn vị, tổ chức có liên quan tổ chức kiểm tra chất lượng sản phẩm trong sản xuất quy định tại </w:t>
            </w:r>
            <w:r w:rsidRPr="005320EC">
              <w:rPr>
                <w:color w:val="0000FF"/>
                <w:sz w:val="26"/>
                <w:szCs w:val="26"/>
              </w:rPr>
              <w:t>Khoản 2 Điều 1 của Thông tư này</w:t>
            </w:r>
            <w:r w:rsidRPr="005320EC">
              <w:rPr>
                <w:color w:val="000000"/>
                <w:sz w:val="26"/>
                <w:szCs w:val="26"/>
              </w:rPr>
              <w:t> trên địa bàn. Cụ thể như sau:</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a) Thực hiện kiểm tra về chất lượng sản phẩm trong sản xuất trên địa bàn được giao theo quy định của pháp luật;</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 xml:space="preserve">b) Trường hợp phát hiện hàng hóa lưu thông trên thị trường không bảo đảm các quy định về chất lượng mà hàng hóa đó được sản xuất tại địa phương khác hoặc thuộc thẩm quyền của cơ quan quản lý ngành, lĩnh vực khác thì </w:t>
            </w:r>
            <w:r w:rsidRPr="005320EC">
              <w:rPr>
                <w:color w:val="000000"/>
                <w:sz w:val="26"/>
                <w:szCs w:val="26"/>
              </w:rPr>
              <w:lastRenderedPageBreak/>
              <w:t>xử lý theo thẩm quyền, đồng thời thông báo bằng văn bản cho cơ quan kiểm tra tương ứng tại địa phương nơi sản xuất hàng hóa đó để phối hợp tổ chức kiểm tra trong sản xuất theo quy định;</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c) Xây dựng kế hoạch, dự toán kinh phí kiểm tra chất lượng sản phẩm trong sản xuất hằng năm để trình Ủy ban nhân dân tỉnh/ thành phố trực thuộc Trung ương phê duyệt và tổ chức thực hiện;</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d) Gửi kế hoạch kiểm tra chất lượng sản phẩm trong sản xuất hằng năm đã được Ủy ban nhân dân tỉnh/ thành phố trực thuộc Trung ương phê duyệt về Vụ Khoa học và Công nghệ, Bộ Công Thương;</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đ) Báo cáo Ủy ban nhân dân tỉnh/ thành phố trực thuộc Trung ương và Bộ Công Thương (qua Vụ Khoa học và Công nghệ) định kỳ 6 (sáu) tháng, hằng năm, đột xuất về tình hình và kết quả kiểm tra. Nội dung báo cáo theo Mẫu số 11 tại Phụ lục ban hành kèm theo Thông tư.</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4. Tổ chức, cá nhân sản xuất sản phẩm có trách nhiệm:</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 xml:space="preserve">a) Đảm bảo sản phẩm sản xuất đáp ứng được yêu cầu về chất </w:t>
            </w:r>
            <w:r w:rsidRPr="005320EC">
              <w:rPr>
                <w:color w:val="000000"/>
                <w:sz w:val="26"/>
                <w:szCs w:val="26"/>
              </w:rPr>
              <w:lastRenderedPageBreak/>
              <w:t>lượng theo quy định;</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b) Thu hồi, xử lý đối với hàng hóa không bảo đảm chất lượng do tổ chức, cá nhân bán ra thị trường. Trong trường hợp phải tiêu hủy sản phẩm không đảm bảo chất lượng thì phải chịu toàn bộ chi phí cho việc tiêu hủy hàng hóa và chịu trách nhiệm về hậu quả của việc tiêu hủy hàng hóa theo pháp luật;</w:t>
            </w:r>
          </w:p>
          <w:p w:rsidR="00FC4EE8"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c) Chấp hành quy định về xử lý vi phạm trong quá trình kiểm tra chất lượng sản phẩm trong sản xuất của cơ quan quản lý nhà nước có thẩm quyền;</w:t>
            </w:r>
          </w:p>
          <w:p w:rsidR="00747417" w:rsidRPr="005320EC" w:rsidRDefault="00FC4EE8" w:rsidP="005320EC">
            <w:pPr>
              <w:pStyle w:val="NormalWeb"/>
              <w:shd w:val="clear" w:color="auto" w:fill="FFFFFF"/>
              <w:spacing w:before="0" w:beforeAutospacing="0" w:after="0" w:afterAutospacing="0"/>
              <w:jc w:val="both"/>
              <w:rPr>
                <w:color w:val="000000"/>
                <w:sz w:val="26"/>
                <w:szCs w:val="26"/>
              </w:rPr>
            </w:pPr>
            <w:r w:rsidRPr="005320EC">
              <w:rPr>
                <w:color w:val="000000"/>
                <w:spacing w:val="-2"/>
                <w:sz w:val="26"/>
                <w:szCs w:val="26"/>
              </w:rPr>
              <w:t>d) Chấp hành việc kiểm tra nhà nước đối với chất lượng sản phẩm trong sản xuất của cơ quan quản lý nhà nước có thẩm quyền</w:t>
            </w:r>
            <w:r w:rsidRPr="005320EC">
              <w:rPr>
                <w:color w:val="000000"/>
                <w:sz w:val="26"/>
                <w:szCs w:val="26"/>
              </w:rPr>
              <w:t>.</w:t>
            </w:r>
          </w:p>
        </w:tc>
        <w:tc>
          <w:tcPr>
            <w:tcW w:w="3838" w:type="dxa"/>
          </w:tcPr>
          <w:p w:rsidR="00FC4EE8" w:rsidRPr="005320EC" w:rsidRDefault="00FC4EE8" w:rsidP="005320EC">
            <w:pPr>
              <w:spacing w:line="240" w:lineRule="auto"/>
              <w:jc w:val="both"/>
              <w:rPr>
                <w:rFonts w:ascii="Times New Roman" w:hAnsi="Times New Roman" w:cs="Times New Roman"/>
                <w:b/>
                <w:sz w:val="26"/>
                <w:szCs w:val="26"/>
              </w:rPr>
            </w:pPr>
          </w:p>
        </w:tc>
        <w:tc>
          <w:tcPr>
            <w:tcW w:w="3839" w:type="dxa"/>
          </w:tcPr>
          <w:p w:rsidR="00FC4EE8" w:rsidRPr="005320EC" w:rsidRDefault="00FC4EE8" w:rsidP="005320EC">
            <w:pPr>
              <w:spacing w:line="240" w:lineRule="auto"/>
              <w:jc w:val="both"/>
              <w:rPr>
                <w:rStyle w:val="fontstyle01"/>
                <w:b/>
                <w:sz w:val="26"/>
                <w:szCs w:val="26"/>
              </w:rPr>
            </w:pPr>
          </w:p>
        </w:tc>
        <w:tc>
          <w:tcPr>
            <w:tcW w:w="2880" w:type="dxa"/>
          </w:tcPr>
          <w:p w:rsidR="00FC4EE8" w:rsidRPr="005320EC" w:rsidRDefault="00FC4EE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Chương III để phù hợp với quy định tại Nghị định số 37/2026/NĐ-CP</w:t>
            </w:r>
          </w:p>
        </w:tc>
      </w:tr>
      <w:tr w:rsidR="00FC4EE8" w:rsidRPr="005320EC" w:rsidTr="00C15624">
        <w:trPr>
          <w:jc w:val="center"/>
        </w:trPr>
        <w:tc>
          <w:tcPr>
            <w:tcW w:w="3838" w:type="dxa"/>
          </w:tcPr>
          <w:p w:rsidR="00FC4EE8" w:rsidRPr="005320EC" w:rsidRDefault="00FC4EE8" w:rsidP="005320EC">
            <w:pPr>
              <w:pStyle w:val="NormalWeb"/>
              <w:shd w:val="clear" w:color="auto" w:fill="FFFFFF"/>
              <w:spacing w:before="0" w:beforeAutospacing="0" w:after="0" w:afterAutospacing="0"/>
              <w:jc w:val="both"/>
              <w:rPr>
                <w:b/>
                <w:bCs/>
                <w:color w:val="000000"/>
                <w:sz w:val="26"/>
                <w:szCs w:val="26"/>
              </w:rPr>
            </w:pPr>
          </w:p>
        </w:tc>
        <w:tc>
          <w:tcPr>
            <w:tcW w:w="3838" w:type="dxa"/>
          </w:tcPr>
          <w:p w:rsidR="008E47D3" w:rsidRPr="005320EC" w:rsidRDefault="008E47D3"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 xml:space="preserve">Điều 9.  Hồ sơ và hình thức nộp hồ sơ đăng ký chỉ định </w:t>
            </w:r>
          </w:p>
          <w:p w:rsidR="008E47D3" w:rsidRPr="005320EC" w:rsidRDefault="008E47D3"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Hồ sơ đăng ký chỉ định tổ chức đánh giá sự phù hợp thực hiện theo quy định tại Nghị định số 74/2018/NĐ-CP ngày 15 tháng 5 năm 2018 của Chính phủ được sửa đổi, bổ sung tại Nghị định số 154/2018/NĐ-CP ngày 09 tháng 11 năm 2018 của Chính phủ.</w:t>
            </w:r>
          </w:p>
          <w:p w:rsidR="00747417" w:rsidRPr="005320EC" w:rsidRDefault="008E47D3"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2. Hình thức nộp hồ sơ thực hiện theo quy định tại Nghị định số 74/2018/NĐ-CP ngày 15 tháng 5 </w:t>
            </w:r>
            <w:r w:rsidRPr="005320EC">
              <w:rPr>
                <w:rFonts w:ascii="Times New Roman" w:hAnsi="Times New Roman" w:cs="Times New Roman"/>
                <w:sz w:val="26"/>
                <w:szCs w:val="26"/>
              </w:rPr>
              <w:lastRenderedPageBreak/>
              <w:t>năm 2018 của Chính phủ.</w:t>
            </w:r>
          </w:p>
        </w:tc>
        <w:tc>
          <w:tcPr>
            <w:tcW w:w="3839" w:type="dxa"/>
          </w:tcPr>
          <w:p w:rsidR="00FC4EE8" w:rsidRPr="005320EC" w:rsidRDefault="00FC4EE8" w:rsidP="005320EC">
            <w:pPr>
              <w:spacing w:line="240" w:lineRule="auto"/>
              <w:jc w:val="both"/>
              <w:rPr>
                <w:rStyle w:val="fontstyle01"/>
                <w:b/>
                <w:sz w:val="26"/>
                <w:szCs w:val="26"/>
              </w:rPr>
            </w:pPr>
          </w:p>
        </w:tc>
        <w:tc>
          <w:tcPr>
            <w:tcW w:w="2880" w:type="dxa"/>
          </w:tcPr>
          <w:p w:rsidR="00FC4EE8" w:rsidRPr="005320EC" w:rsidRDefault="008E47D3"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Điều 9 để phù hợp với quy định tại Mục 2 Chương VI Nghị định số 37/2026/NĐ-CP</w:t>
            </w:r>
          </w:p>
        </w:tc>
      </w:tr>
      <w:tr w:rsidR="00FC4EE8" w:rsidRPr="005320EC" w:rsidTr="00C15624">
        <w:trPr>
          <w:jc w:val="center"/>
        </w:trPr>
        <w:tc>
          <w:tcPr>
            <w:tcW w:w="3838" w:type="dxa"/>
          </w:tcPr>
          <w:p w:rsidR="00FC4EE8" w:rsidRPr="005320EC" w:rsidRDefault="00FC4EE8" w:rsidP="005320EC">
            <w:pPr>
              <w:pStyle w:val="NormalWeb"/>
              <w:shd w:val="clear" w:color="auto" w:fill="FFFFFF"/>
              <w:spacing w:before="0" w:beforeAutospacing="0" w:after="0" w:afterAutospacing="0"/>
              <w:jc w:val="both"/>
              <w:rPr>
                <w:sz w:val="26"/>
                <w:szCs w:val="26"/>
              </w:rPr>
            </w:pPr>
          </w:p>
        </w:tc>
        <w:tc>
          <w:tcPr>
            <w:tcW w:w="3838" w:type="dxa"/>
          </w:tcPr>
          <w:p w:rsidR="00FC4EE8" w:rsidRPr="005320EC" w:rsidRDefault="00FC4EE8" w:rsidP="005320EC">
            <w:pPr>
              <w:spacing w:line="240" w:lineRule="auto"/>
              <w:jc w:val="both"/>
              <w:rPr>
                <w:rFonts w:ascii="Times New Roman" w:eastAsia="Times New Roman" w:hAnsi="Times New Roman" w:cs="Times New Roman"/>
                <w:iCs/>
                <w:sz w:val="26"/>
                <w:szCs w:val="26"/>
                <w:lang w:val="it-IT"/>
              </w:rPr>
            </w:pPr>
          </w:p>
        </w:tc>
        <w:tc>
          <w:tcPr>
            <w:tcW w:w="3839" w:type="dxa"/>
          </w:tcPr>
          <w:p w:rsidR="00251D0F" w:rsidRPr="005320EC" w:rsidRDefault="00251D0F" w:rsidP="005320EC">
            <w:pPr>
              <w:spacing w:line="240" w:lineRule="auto"/>
              <w:jc w:val="both"/>
              <w:rPr>
                <w:rFonts w:ascii="Times New Roman" w:eastAsia="Times New Roman" w:hAnsi="Times New Roman" w:cs="Times New Roman"/>
                <w:b/>
                <w:bCs/>
                <w:sz w:val="26"/>
                <w:szCs w:val="26"/>
              </w:rPr>
            </w:pPr>
            <w:r w:rsidRPr="005320EC">
              <w:rPr>
                <w:rFonts w:ascii="Times New Roman" w:eastAsia="Times New Roman" w:hAnsi="Times New Roman" w:cs="Times New Roman"/>
                <w:b/>
                <w:bCs/>
                <w:sz w:val="26"/>
                <w:szCs w:val="26"/>
              </w:rPr>
              <w:t>Điều 10. Đoàn kiểm tra chất lượng sản phẩm, hàng hóa</w:t>
            </w:r>
          </w:p>
          <w:p w:rsidR="00747417" w:rsidRPr="005320EC" w:rsidRDefault="00A80E8A" w:rsidP="005320EC">
            <w:pPr>
              <w:spacing w:line="240" w:lineRule="auto"/>
              <w:jc w:val="both"/>
              <w:rPr>
                <w:rFonts w:ascii="Times New Roman" w:eastAsia="Times New Roman" w:hAnsi="Times New Roman" w:cs="Times New Roman"/>
                <w:bCs/>
                <w:sz w:val="26"/>
                <w:szCs w:val="26"/>
              </w:rPr>
            </w:pPr>
            <w:r w:rsidRPr="005320EC">
              <w:rPr>
                <w:rFonts w:ascii="Times New Roman" w:eastAsia="Times New Roman" w:hAnsi="Times New Roman" w:cs="Times New Roman"/>
                <w:bCs/>
                <w:sz w:val="26"/>
                <w:szCs w:val="26"/>
              </w:rPr>
              <w:t xml:space="preserve">Việc thành lập và hoạt động của Đoàn Kiểm tra chất lượng sản phẩm, hàng hóa thực hiện theo quy định tại Điều 80 Nghị định số 37/2026/NĐ-CP </w:t>
            </w:r>
          </w:p>
        </w:tc>
        <w:tc>
          <w:tcPr>
            <w:tcW w:w="2880" w:type="dxa"/>
          </w:tcPr>
          <w:p w:rsidR="00FC4EE8" w:rsidRPr="005320EC" w:rsidRDefault="00FC4EE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Sửa đổi</w:t>
            </w:r>
            <w:r w:rsidR="007B2E80" w:rsidRPr="005320EC">
              <w:rPr>
                <w:rFonts w:ascii="Times New Roman" w:hAnsi="Times New Roman" w:cs="Times New Roman"/>
                <w:sz w:val="26"/>
                <w:szCs w:val="26"/>
              </w:rPr>
              <w:t>, bổ sung</w:t>
            </w:r>
            <w:r w:rsidRPr="005320EC">
              <w:rPr>
                <w:rFonts w:ascii="Times New Roman" w:hAnsi="Times New Roman" w:cs="Times New Roman"/>
                <w:sz w:val="26"/>
                <w:szCs w:val="26"/>
              </w:rPr>
              <w:t xml:space="preserve"> để phù hợp với Điều </w:t>
            </w:r>
            <w:r w:rsidR="00251D0F" w:rsidRPr="005320EC">
              <w:rPr>
                <w:rFonts w:ascii="Times New Roman" w:hAnsi="Times New Roman" w:cs="Times New Roman"/>
                <w:sz w:val="26"/>
                <w:szCs w:val="26"/>
              </w:rPr>
              <w:t>80</w:t>
            </w:r>
            <w:r w:rsidR="00355D14" w:rsidRPr="005320EC">
              <w:rPr>
                <w:rFonts w:ascii="Times New Roman" w:hAnsi="Times New Roman" w:cs="Times New Roman"/>
                <w:sz w:val="26"/>
                <w:szCs w:val="26"/>
              </w:rPr>
              <w:t xml:space="preserve"> </w:t>
            </w:r>
            <w:r w:rsidRPr="005320EC">
              <w:rPr>
                <w:rFonts w:ascii="Times New Roman" w:hAnsi="Times New Roman" w:cs="Times New Roman"/>
                <w:sz w:val="26"/>
                <w:szCs w:val="26"/>
              </w:rPr>
              <w:t>Nghị định 37/2026/NĐ-CP</w:t>
            </w:r>
          </w:p>
        </w:tc>
      </w:tr>
      <w:tr w:rsidR="00D4205A" w:rsidRPr="005320EC" w:rsidTr="00C15624">
        <w:trPr>
          <w:jc w:val="center"/>
        </w:trPr>
        <w:tc>
          <w:tcPr>
            <w:tcW w:w="3838" w:type="dxa"/>
          </w:tcPr>
          <w:p w:rsidR="00D4205A" w:rsidRPr="005320EC" w:rsidRDefault="00D4205A" w:rsidP="005320EC">
            <w:pPr>
              <w:pStyle w:val="NormalWeb"/>
              <w:shd w:val="clear" w:color="auto" w:fill="FFFFFF"/>
              <w:spacing w:before="0" w:beforeAutospacing="0" w:after="0" w:afterAutospacing="0"/>
              <w:jc w:val="both"/>
              <w:rPr>
                <w:color w:val="000000"/>
                <w:sz w:val="26"/>
                <w:szCs w:val="26"/>
              </w:rPr>
            </w:pPr>
            <w:bookmarkStart w:id="8" w:name="dieu_10"/>
            <w:r w:rsidRPr="005320EC">
              <w:rPr>
                <w:b/>
                <w:bCs/>
                <w:color w:val="000000"/>
                <w:sz w:val="26"/>
                <w:szCs w:val="26"/>
              </w:rPr>
              <w:t>Điều 10. Hiệu lực thi hành</w:t>
            </w:r>
            <w:bookmarkEnd w:id="8"/>
          </w:p>
          <w:p w:rsidR="00D4205A" w:rsidRPr="005320EC" w:rsidRDefault="00D4205A"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1. Thông tư này có hiệu lực kể từ ngày 01 tháng 7 năm 2016.</w:t>
            </w:r>
          </w:p>
          <w:p w:rsidR="00D4205A" w:rsidRPr="005320EC" w:rsidRDefault="00D4205A" w:rsidP="005320EC">
            <w:pPr>
              <w:pStyle w:val="NormalWeb"/>
              <w:shd w:val="clear" w:color="auto" w:fill="FFFFFF"/>
              <w:spacing w:before="0" w:beforeAutospacing="0" w:after="0" w:afterAutospacing="0"/>
              <w:jc w:val="both"/>
              <w:rPr>
                <w:color w:val="000000"/>
                <w:sz w:val="26"/>
                <w:szCs w:val="26"/>
              </w:rPr>
            </w:pPr>
            <w:r w:rsidRPr="005320EC">
              <w:rPr>
                <w:color w:val="000000"/>
                <w:sz w:val="26"/>
                <w:szCs w:val="26"/>
              </w:rPr>
              <w:t>2. Trường hợp các văn bản quy phạm pháp luật được viện dẫn trong Thông tư này được sửa đổi, bổ sung hoặc thay thế thì thực hiện theo văn bản mới.</w:t>
            </w:r>
          </w:p>
          <w:p w:rsidR="00747417" w:rsidRPr="005320EC" w:rsidRDefault="00D4205A" w:rsidP="005320EC">
            <w:pPr>
              <w:pStyle w:val="NormalWeb"/>
              <w:shd w:val="clear" w:color="auto" w:fill="FFFFFF"/>
              <w:spacing w:before="0" w:beforeAutospacing="0" w:after="0" w:afterAutospacing="0"/>
              <w:jc w:val="both"/>
              <w:rPr>
                <w:color w:val="000000"/>
                <w:spacing w:val="-2"/>
                <w:sz w:val="26"/>
                <w:szCs w:val="26"/>
              </w:rPr>
            </w:pPr>
            <w:r w:rsidRPr="005320EC">
              <w:rPr>
                <w:color w:val="000000"/>
                <w:spacing w:val="-2"/>
                <w:sz w:val="26"/>
                <w:szCs w:val="26"/>
              </w:rPr>
              <w:t>3. Trong quá trình thực hiện, trường hợp có vướng mắc, các cơ quan, tổ chức, cá nhân kịp thời phản ánh về Bộ Công Thương (qua Vụ Khoa học và Công nghệ) để xem xét, giải quyết./.</w:t>
            </w:r>
          </w:p>
        </w:tc>
        <w:tc>
          <w:tcPr>
            <w:tcW w:w="3838" w:type="dxa"/>
          </w:tcPr>
          <w:p w:rsidR="00D4205A" w:rsidRPr="005320EC" w:rsidRDefault="00D4205A" w:rsidP="005320EC">
            <w:pPr>
              <w:keepNext/>
              <w:keepLines/>
              <w:spacing w:line="240" w:lineRule="auto"/>
              <w:jc w:val="both"/>
              <w:outlineLvl w:val="1"/>
              <w:rPr>
                <w:rFonts w:ascii="Times New Roman" w:eastAsia="Times New Roman" w:hAnsi="Times New Roman" w:cs="Times New Roman"/>
                <w:b/>
                <w:bCs/>
                <w:sz w:val="26"/>
                <w:szCs w:val="26"/>
                <w:lang w:val="it-IT"/>
              </w:rPr>
            </w:pPr>
          </w:p>
        </w:tc>
        <w:tc>
          <w:tcPr>
            <w:tcW w:w="3839" w:type="dxa"/>
          </w:tcPr>
          <w:p w:rsidR="00D4205A" w:rsidRPr="005320EC" w:rsidRDefault="00D4205A" w:rsidP="005320EC">
            <w:pPr>
              <w:spacing w:line="240" w:lineRule="auto"/>
              <w:ind w:firstLine="720"/>
              <w:jc w:val="both"/>
              <w:rPr>
                <w:rFonts w:ascii="Times New Roman" w:eastAsia="Times New Roman" w:hAnsi="Times New Roman" w:cs="Times New Roman"/>
                <w:b/>
                <w:bCs/>
                <w:sz w:val="26"/>
                <w:szCs w:val="26"/>
              </w:rPr>
            </w:pPr>
          </w:p>
        </w:tc>
        <w:tc>
          <w:tcPr>
            <w:tcW w:w="2880" w:type="dxa"/>
          </w:tcPr>
          <w:p w:rsidR="00D4205A" w:rsidRPr="005320EC" w:rsidRDefault="00355D14"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Điều 19 để phù hợp với quy định tại Mục 2 Chương VI Nghị định số 37/2026/NĐ-CP</w:t>
            </w:r>
          </w:p>
        </w:tc>
      </w:tr>
      <w:tr w:rsidR="00D4205A" w:rsidRPr="005320EC" w:rsidTr="00C15624">
        <w:trPr>
          <w:jc w:val="center"/>
        </w:trPr>
        <w:tc>
          <w:tcPr>
            <w:tcW w:w="3838" w:type="dxa"/>
          </w:tcPr>
          <w:p w:rsidR="00D4205A" w:rsidRPr="005320EC" w:rsidRDefault="00D4205A" w:rsidP="005320EC">
            <w:pPr>
              <w:pStyle w:val="NormalWeb"/>
              <w:shd w:val="clear" w:color="auto" w:fill="FFFFFF"/>
              <w:spacing w:before="0" w:beforeAutospacing="0" w:after="0" w:afterAutospacing="0"/>
              <w:jc w:val="both"/>
              <w:rPr>
                <w:b/>
                <w:bCs/>
                <w:color w:val="000000"/>
                <w:sz w:val="26"/>
                <w:szCs w:val="26"/>
              </w:rPr>
            </w:pPr>
          </w:p>
        </w:tc>
        <w:tc>
          <w:tcPr>
            <w:tcW w:w="3838" w:type="dxa"/>
          </w:tcPr>
          <w:p w:rsidR="00D4205A" w:rsidRPr="005320EC" w:rsidRDefault="00D4205A" w:rsidP="005320EC">
            <w:pPr>
              <w:keepNext/>
              <w:keepLines/>
              <w:spacing w:line="240" w:lineRule="auto"/>
              <w:jc w:val="both"/>
              <w:outlineLvl w:val="1"/>
              <w:rPr>
                <w:rFonts w:ascii="Times New Roman" w:eastAsia="Times New Roman" w:hAnsi="Times New Roman" w:cs="Times New Roman"/>
                <w:b/>
                <w:bCs/>
                <w:sz w:val="26"/>
                <w:szCs w:val="26"/>
                <w:lang w:val="it-IT"/>
              </w:rPr>
            </w:pPr>
            <w:r w:rsidRPr="005320EC">
              <w:rPr>
                <w:rFonts w:ascii="Times New Roman" w:eastAsia="Times New Roman" w:hAnsi="Times New Roman" w:cs="Times New Roman"/>
                <w:b/>
                <w:bCs/>
                <w:sz w:val="26"/>
                <w:szCs w:val="26"/>
                <w:lang w:val="it-IT"/>
              </w:rPr>
              <w:t>Điều 10. Trình tự, thủ tục chỉ định tổ chức đánh giá sự phù hợp</w:t>
            </w:r>
          </w:p>
          <w:p w:rsidR="00D4205A" w:rsidRPr="005320EC" w:rsidRDefault="00D4205A" w:rsidP="005320EC">
            <w:pPr>
              <w:spacing w:line="240" w:lineRule="auto"/>
              <w:jc w:val="both"/>
              <w:rPr>
                <w:rFonts w:ascii="Times New Roman" w:eastAsia="Times New Roman" w:hAnsi="Times New Roman" w:cs="Times New Roman"/>
                <w:bCs/>
                <w:sz w:val="26"/>
                <w:szCs w:val="26"/>
                <w:lang w:val="it-IT"/>
              </w:rPr>
            </w:pPr>
            <w:r w:rsidRPr="005320EC">
              <w:rPr>
                <w:rFonts w:ascii="Times New Roman" w:eastAsia="Times New Roman" w:hAnsi="Times New Roman" w:cs="Times New Roman"/>
                <w:sz w:val="26"/>
                <w:szCs w:val="26"/>
                <w:lang w:val="it-IT"/>
              </w:rPr>
              <w:t>1. Trình tự, thủ tục chỉ định tổ chức đánh giá sự phù hợp thực hiện theo</w:t>
            </w:r>
            <w:r w:rsidRPr="005320EC">
              <w:rPr>
                <w:rFonts w:ascii="Times New Roman" w:eastAsia="Times New Roman" w:hAnsi="Times New Roman" w:cs="Times New Roman"/>
                <w:bCs/>
                <w:sz w:val="26"/>
                <w:szCs w:val="26"/>
                <w:lang w:val="it-IT"/>
              </w:rPr>
              <w:t xml:space="preserve"> quy định tại </w:t>
            </w:r>
            <w:r w:rsidRPr="005320EC">
              <w:rPr>
                <w:rFonts w:ascii="Times New Roman" w:eastAsia="Times New Roman" w:hAnsi="Times New Roman" w:cs="Times New Roman"/>
                <w:iCs/>
                <w:sz w:val="26"/>
                <w:szCs w:val="26"/>
                <w:lang w:val="it-IT"/>
              </w:rPr>
              <w:t>Nghị định số 74/2018/NĐ-CP ngày 15 tháng 5 năm 2018 của Chính phủ được sửa đổi, bổ sung tại</w:t>
            </w:r>
            <w:r w:rsidRPr="005320EC">
              <w:rPr>
                <w:rFonts w:ascii="Times New Roman" w:eastAsia="Times New Roman" w:hAnsi="Times New Roman" w:cs="Times New Roman"/>
                <w:sz w:val="26"/>
                <w:szCs w:val="26"/>
                <w:lang w:val="it-IT"/>
              </w:rPr>
              <w:t xml:space="preserve"> </w:t>
            </w:r>
            <w:r w:rsidRPr="005320EC">
              <w:rPr>
                <w:rFonts w:ascii="Times New Roman" w:eastAsia="Times New Roman" w:hAnsi="Times New Roman" w:cs="Times New Roman"/>
                <w:bCs/>
                <w:sz w:val="26"/>
                <w:szCs w:val="26"/>
                <w:lang w:val="it-IT"/>
              </w:rPr>
              <w:t xml:space="preserve">Nghị định số 154/2018/NĐ-CP ngày 09 </w:t>
            </w:r>
            <w:r w:rsidRPr="005320EC">
              <w:rPr>
                <w:rFonts w:ascii="Times New Roman" w:eastAsia="Times New Roman" w:hAnsi="Times New Roman" w:cs="Times New Roman"/>
                <w:bCs/>
                <w:sz w:val="26"/>
                <w:szCs w:val="26"/>
                <w:lang w:val="it-IT"/>
              </w:rPr>
              <w:lastRenderedPageBreak/>
              <w:t>tháng 11 năm 2018 của Chính phủ.</w:t>
            </w:r>
          </w:p>
          <w:p w:rsidR="00747417" w:rsidRPr="005320EC" w:rsidRDefault="00D4205A" w:rsidP="005320EC">
            <w:pPr>
              <w:spacing w:line="240" w:lineRule="auto"/>
              <w:jc w:val="both"/>
              <w:rPr>
                <w:rFonts w:ascii="Times New Roman" w:eastAsia="Times New Roman" w:hAnsi="Times New Roman" w:cs="Times New Roman"/>
                <w:iCs/>
                <w:sz w:val="26"/>
                <w:szCs w:val="26"/>
                <w:lang w:val="it-IT"/>
              </w:rPr>
            </w:pPr>
            <w:r w:rsidRPr="005320EC">
              <w:rPr>
                <w:rFonts w:ascii="Times New Roman" w:eastAsia="Times New Roman" w:hAnsi="Times New Roman" w:cs="Times New Roman"/>
                <w:sz w:val="26"/>
                <w:szCs w:val="26"/>
                <w:lang w:val="it-IT"/>
              </w:rPr>
              <w:t xml:space="preserve">2. </w:t>
            </w:r>
            <w:r w:rsidRPr="005320EC">
              <w:rPr>
                <w:rFonts w:ascii="Times New Roman" w:eastAsia="Times New Roman" w:hAnsi="Times New Roman" w:cs="Times New Roman"/>
                <w:iCs/>
                <w:sz w:val="26"/>
                <w:szCs w:val="26"/>
                <w:lang w:val="it-IT"/>
              </w:rPr>
              <w:t>Quy trình đánh giá chỉ định tổ chức đánh giá sự phù hợp được quy định chi tiết tại Phụ lục I của Thông tư này.</w:t>
            </w:r>
          </w:p>
        </w:tc>
        <w:tc>
          <w:tcPr>
            <w:tcW w:w="3839" w:type="dxa"/>
          </w:tcPr>
          <w:p w:rsidR="00D4205A" w:rsidRPr="005320EC" w:rsidRDefault="00D4205A" w:rsidP="005320EC">
            <w:pPr>
              <w:spacing w:line="240" w:lineRule="auto"/>
              <w:ind w:firstLine="720"/>
              <w:jc w:val="both"/>
              <w:rPr>
                <w:rFonts w:ascii="Times New Roman" w:eastAsia="Times New Roman" w:hAnsi="Times New Roman" w:cs="Times New Roman"/>
                <w:b/>
                <w:bCs/>
                <w:sz w:val="26"/>
                <w:szCs w:val="26"/>
              </w:rPr>
            </w:pPr>
          </w:p>
        </w:tc>
        <w:tc>
          <w:tcPr>
            <w:tcW w:w="2880" w:type="dxa"/>
          </w:tcPr>
          <w:p w:rsidR="00D4205A" w:rsidRPr="005320EC" w:rsidRDefault="008E62F9"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Điều 9 để phù hợp với quy định tại Mục 2 Chương VI Nghị định số 37/2026/NĐ-CP</w:t>
            </w:r>
          </w:p>
        </w:tc>
      </w:tr>
      <w:tr w:rsidR="007B2E80" w:rsidRPr="005320EC" w:rsidTr="00C15624">
        <w:trPr>
          <w:jc w:val="center"/>
        </w:trPr>
        <w:tc>
          <w:tcPr>
            <w:tcW w:w="3838" w:type="dxa"/>
          </w:tcPr>
          <w:p w:rsidR="007B2E80" w:rsidRPr="005320EC" w:rsidRDefault="007B2E80" w:rsidP="005320EC">
            <w:pPr>
              <w:pStyle w:val="NormalWeb"/>
              <w:shd w:val="clear" w:color="auto" w:fill="FFFFFF"/>
              <w:spacing w:before="0" w:beforeAutospacing="0" w:after="0" w:afterAutospacing="0"/>
              <w:jc w:val="both"/>
              <w:rPr>
                <w:b/>
                <w:bCs/>
                <w:color w:val="000000"/>
                <w:sz w:val="26"/>
                <w:szCs w:val="26"/>
              </w:rPr>
            </w:pPr>
          </w:p>
        </w:tc>
        <w:tc>
          <w:tcPr>
            <w:tcW w:w="3838" w:type="dxa"/>
          </w:tcPr>
          <w:p w:rsidR="007B2E80" w:rsidRPr="005320EC" w:rsidRDefault="007B2E80" w:rsidP="005320EC">
            <w:pPr>
              <w:keepNext/>
              <w:keepLines/>
              <w:spacing w:line="240" w:lineRule="auto"/>
              <w:jc w:val="both"/>
              <w:outlineLvl w:val="1"/>
              <w:rPr>
                <w:rFonts w:ascii="Times New Roman" w:eastAsia="Times New Roman" w:hAnsi="Times New Roman" w:cs="Times New Roman"/>
                <w:b/>
                <w:bCs/>
                <w:sz w:val="26"/>
                <w:szCs w:val="26"/>
                <w:lang w:val="it-IT"/>
              </w:rPr>
            </w:pPr>
          </w:p>
        </w:tc>
        <w:tc>
          <w:tcPr>
            <w:tcW w:w="3839" w:type="dxa"/>
          </w:tcPr>
          <w:p w:rsidR="007B2E80" w:rsidRPr="005320EC" w:rsidRDefault="007B2E80" w:rsidP="005320EC">
            <w:pPr>
              <w:spacing w:line="240" w:lineRule="auto"/>
              <w:jc w:val="both"/>
              <w:rPr>
                <w:rFonts w:ascii="Times New Roman" w:eastAsia="Times New Roman" w:hAnsi="Times New Roman" w:cs="Times New Roman"/>
                <w:b/>
                <w:bCs/>
                <w:sz w:val="26"/>
                <w:szCs w:val="26"/>
              </w:rPr>
            </w:pPr>
            <w:r w:rsidRPr="005320EC">
              <w:rPr>
                <w:rFonts w:ascii="Times New Roman" w:eastAsia="Times New Roman" w:hAnsi="Times New Roman" w:cs="Times New Roman"/>
                <w:b/>
                <w:bCs/>
                <w:sz w:val="26"/>
                <w:szCs w:val="26"/>
              </w:rPr>
              <w:t>Điều 11. Kiểm tra nhà nước về chất lượng sản phẩm trong sản xuất</w:t>
            </w:r>
          </w:p>
          <w:p w:rsidR="007B2E80" w:rsidRPr="005320EC" w:rsidRDefault="007B2E80" w:rsidP="005320EC">
            <w:pPr>
              <w:spacing w:line="240" w:lineRule="auto"/>
              <w:jc w:val="both"/>
              <w:rPr>
                <w:rFonts w:ascii="Times New Roman" w:eastAsia="Times New Roman" w:hAnsi="Times New Roman" w:cs="Times New Roman"/>
                <w:bCs/>
                <w:sz w:val="26"/>
                <w:szCs w:val="26"/>
              </w:rPr>
            </w:pPr>
            <w:r w:rsidRPr="005320EC">
              <w:rPr>
                <w:rFonts w:ascii="Times New Roman" w:eastAsia="Times New Roman" w:hAnsi="Times New Roman" w:cs="Times New Roman"/>
                <w:bCs/>
                <w:sz w:val="26"/>
                <w:szCs w:val="26"/>
              </w:rPr>
              <w:t>1. Việc kiểm tra nhà nước về chất lượng sản phẩm, hàng hóa trong sản xuất (sau đây gọi tắt là kiểm tra chất lượng sản phẩm, hàng hóa trong sản xuất) thực hiện theo quy định tại Điều 79 Nghị định số 37/2026/NĐ-CP.</w:t>
            </w:r>
          </w:p>
          <w:p w:rsidR="00747417" w:rsidRPr="00140757" w:rsidRDefault="007B2E80" w:rsidP="005320EC">
            <w:pPr>
              <w:spacing w:line="240" w:lineRule="auto"/>
              <w:jc w:val="both"/>
              <w:rPr>
                <w:rFonts w:ascii="Times New Roman" w:eastAsia="Times New Roman" w:hAnsi="Times New Roman" w:cs="Times New Roman"/>
                <w:bCs/>
                <w:spacing w:val="-4"/>
                <w:sz w:val="26"/>
                <w:szCs w:val="26"/>
              </w:rPr>
            </w:pPr>
            <w:r w:rsidRPr="00140757">
              <w:rPr>
                <w:rFonts w:ascii="Times New Roman" w:eastAsia="Times New Roman" w:hAnsi="Times New Roman" w:cs="Times New Roman"/>
                <w:bCs/>
                <w:spacing w:val="-4"/>
                <w:sz w:val="26"/>
                <w:szCs w:val="26"/>
              </w:rPr>
              <w:t>2. Trình tự, thủ tục và xử lý vi phạm trong quá trình kiểm tra chất lượng sản phẩm, hàng hóa trong sản xuất thực hiện theo quy định</w:t>
            </w:r>
            <w:r w:rsidRPr="00140757">
              <w:rPr>
                <w:rFonts w:ascii="Times New Roman" w:hAnsi="Times New Roman" w:cs="Times New Roman"/>
                <w:spacing w:val="-4"/>
                <w:sz w:val="26"/>
                <w:szCs w:val="26"/>
              </w:rPr>
              <w:t xml:space="preserve"> </w:t>
            </w:r>
            <w:r w:rsidRPr="00140757">
              <w:rPr>
                <w:rFonts w:ascii="Times New Roman" w:eastAsia="Times New Roman" w:hAnsi="Times New Roman" w:cs="Times New Roman"/>
                <w:bCs/>
                <w:spacing w:val="-4"/>
                <w:sz w:val="26"/>
                <w:szCs w:val="26"/>
              </w:rPr>
              <w:t xml:space="preserve">tại Điều 81 Nghị định số 37/2026/NĐ-CP </w:t>
            </w:r>
          </w:p>
        </w:tc>
        <w:tc>
          <w:tcPr>
            <w:tcW w:w="2880" w:type="dxa"/>
          </w:tcPr>
          <w:p w:rsidR="007B2E80" w:rsidRPr="005320EC" w:rsidRDefault="007B2E80"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Sửa đổi, bổ sung để phù hợp với Điều 79, Điều 81 Nghị định 37/2026/NĐ-CP</w:t>
            </w:r>
          </w:p>
        </w:tc>
      </w:tr>
      <w:tr w:rsidR="003D32FD" w:rsidRPr="005320EC" w:rsidTr="00C15624">
        <w:trPr>
          <w:jc w:val="center"/>
        </w:trPr>
        <w:tc>
          <w:tcPr>
            <w:tcW w:w="3838" w:type="dxa"/>
          </w:tcPr>
          <w:p w:rsidR="003D32FD" w:rsidRPr="005320EC" w:rsidRDefault="003D32FD" w:rsidP="005320EC">
            <w:pPr>
              <w:pStyle w:val="NormalWeb"/>
              <w:shd w:val="clear" w:color="auto" w:fill="FFFFFF"/>
              <w:spacing w:before="0" w:beforeAutospacing="0" w:after="0" w:afterAutospacing="0"/>
              <w:jc w:val="both"/>
              <w:rPr>
                <w:b/>
                <w:bCs/>
                <w:color w:val="000000"/>
                <w:sz w:val="26"/>
                <w:szCs w:val="26"/>
              </w:rPr>
            </w:pPr>
          </w:p>
        </w:tc>
        <w:tc>
          <w:tcPr>
            <w:tcW w:w="3838" w:type="dxa"/>
          </w:tcPr>
          <w:p w:rsidR="003D32FD" w:rsidRPr="005320EC" w:rsidRDefault="003D32FD"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Điều 11. Công bố hợp quy</w:t>
            </w:r>
          </w:p>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Đối tượng của công bố hợp quy là sản phẩm, hàng hóa được quy định trong quy chuẩn kỹ thuật quốc gia do Bộ Công Thương ban hành. Công bố hợp quy là hoạt động bắt buộc được quy định tại Điều 48 Luật Tiêu chuẩn và Quy chuẩn kỹ thuật.</w:t>
            </w:r>
          </w:p>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2. Việc công bố hợp quy dựa trên một trong các biện pháp sau:</w:t>
            </w:r>
          </w:p>
          <w:p w:rsidR="003D32FD" w:rsidRPr="005320EC" w:rsidRDefault="003D32FD" w:rsidP="005320EC">
            <w:pPr>
              <w:spacing w:line="240" w:lineRule="auto"/>
              <w:jc w:val="both"/>
              <w:rPr>
                <w:rFonts w:ascii="Times New Roman" w:hAnsi="Times New Roman" w:cs="Times New Roman"/>
                <w:spacing w:val="-2"/>
                <w:sz w:val="26"/>
                <w:szCs w:val="26"/>
              </w:rPr>
            </w:pPr>
            <w:r w:rsidRPr="005320EC">
              <w:rPr>
                <w:rFonts w:ascii="Times New Roman" w:hAnsi="Times New Roman" w:cs="Times New Roman"/>
                <w:spacing w:val="-2"/>
                <w:sz w:val="26"/>
                <w:szCs w:val="26"/>
              </w:rPr>
              <w:lastRenderedPageBreak/>
              <w:t>a) Kết quả tự đánh giá sự phù hợp của tổ chức, cá nhân (sau đây viết tắt là kết quả tự đánh giá).</w:t>
            </w:r>
          </w:p>
          <w:p w:rsidR="003D32FD" w:rsidRPr="005320EC" w:rsidRDefault="003D32FD" w:rsidP="005320EC">
            <w:pPr>
              <w:spacing w:line="240" w:lineRule="auto"/>
              <w:jc w:val="both"/>
              <w:rPr>
                <w:rFonts w:ascii="Times New Roman" w:hAnsi="Times New Roman" w:cs="Times New Roman"/>
                <w:spacing w:val="-2"/>
                <w:sz w:val="26"/>
                <w:szCs w:val="26"/>
              </w:rPr>
            </w:pPr>
            <w:r w:rsidRPr="005320EC">
              <w:rPr>
                <w:rFonts w:ascii="Times New Roman" w:hAnsi="Times New Roman" w:cs="Times New Roman"/>
                <w:sz w:val="26"/>
                <w:szCs w:val="26"/>
              </w:rPr>
              <w:t>b</w:t>
            </w:r>
            <w:r w:rsidRPr="005320EC">
              <w:rPr>
                <w:rFonts w:ascii="Times New Roman" w:hAnsi="Times New Roman" w:cs="Times New Roman"/>
                <w:spacing w:val="-2"/>
                <w:sz w:val="26"/>
                <w:szCs w:val="26"/>
              </w:rPr>
              <w:t>) Kết quả chứng nhận của tổ chức chứng nhận đã đăng ký lĩnh vực hoạt động hoặc được thừa nhận theo quy định của pháp luật.</w:t>
            </w:r>
          </w:p>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 Kết quả chứng nhận, kiểm định của tổ chức chứng nhận, kiểm định được Bộ Công Thương chỉ định.</w:t>
            </w:r>
          </w:p>
          <w:p w:rsidR="003D32FD" w:rsidRPr="005320EC" w:rsidRDefault="003D32FD" w:rsidP="005320EC">
            <w:pPr>
              <w:spacing w:line="240" w:lineRule="auto"/>
              <w:jc w:val="both"/>
              <w:rPr>
                <w:rFonts w:ascii="Times New Roman" w:hAnsi="Times New Roman" w:cs="Times New Roman"/>
                <w:spacing w:val="-4"/>
                <w:sz w:val="26"/>
                <w:szCs w:val="26"/>
              </w:rPr>
            </w:pPr>
            <w:r w:rsidRPr="005320EC">
              <w:rPr>
                <w:rFonts w:ascii="Times New Roman" w:hAnsi="Times New Roman" w:cs="Times New Roman"/>
                <w:spacing w:val="-4"/>
                <w:sz w:val="26"/>
                <w:szCs w:val="26"/>
              </w:rPr>
              <w:t>Việc thử nghiệm phục vụ chứng nhận, kiểm định được thực hiện tại tổ chức thử nghiệm đã đăng ký lĩnh vực hoạt động hoặc được chỉ định theo quy định của pháp luật.</w:t>
            </w:r>
          </w:p>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3</w:t>
            </w:r>
            <w:r w:rsidRPr="005320EC">
              <w:rPr>
                <w:rFonts w:ascii="Times New Roman" w:hAnsi="Times New Roman" w:cs="Times New Roman"/>
                <w:spacing w:val="-4"/>
                <w:sz w:val="26"/>
                <w:szCs w:val="26"/>
              </w:rPr>
              <w:t>. Trong trường hợp sử dụng kết quả đánh giá sự phù hợp của tổ chức đánh giá sự phù hợp nước ngoài, tổ chức đánh giá sự phù hợp nước ngoài phải được thừa nhận hoặc được chỉ định theo quy định của pháp luật Việt Nam</w:t>
            </w:r>
            <w:r w:rsidRPr="005320EC">
              <w:rPr>
                <w:rFonts w:ascii="Times New Roman" w:hAnsi="Times New Roman" w:cs="Times New Roman"/>
                <w:sz w:val="26"/>
                <w:szCs w:val="26"/>
              </w:rPr>
              <w:t>.</w:t>
            </w:r>
          </w:p>
          <w:p w:rsidR="00747417"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4. Trường hợp các sản phẩm, hàng hóa chưa có quy chuẩn kỹ thuật quốc gia, việc quản lý chất lượng được dựa trên cơ sở tiêu chuẩn công bố áp dụng và các văn bản quy phạm pháp luật chuyên ngành cho đến khi quy chuẩn kỹ thuật quốc gia cho sản phẩm, hàng hoá đó được ban hành và có hiệu lực </w:t>
            </w:r>
            <w:r w:rsidRPr="005320EC">
              <w:rPr>
                <w:rFonts w:ascii="Times New Roman" w:hAnsi="Times New Roman" w:cs="Times New Roman"/>
                <w:sz w:val="26"/>
                <w:szCs w:val="26"/>
              </w:rPr>
              <w:lastRenderedPageBreak/>
              <w:t>thi hành.</w:t>
            </w:r>
          </w:p>
        </w:tc>
        <w:tc>
          <w:tcPr>
            <w:tcW w:w="3839" w:type="dxa"/>
          </w:tcPr>
          <w:p w:rsidR="003D32FD" w:rsidRPr="005320EC" w:rsidRDefault="003D32FD" w:rsidP="005320EC">
            <w:pPr>
              <w:spacing w:line="240" w:lineRule="auto"/>
              <w:ind w:firstLine="720"/>
              <w:jc w:val="both"/>
              <w:rPr>
                <w:rFonts w:ascii="Times New Roman" w:eastAsia="Times New Roman" w:hAnsi="Times New Roman" w:cs="Times New Roman"/>
                <w:b/>
                <w:bCs/>
                <w:sz w:val="26"/>
                <w:szCs w:val="26"/>
              </w:rPr>
            </w:pPr>
          </w:p>
        </w:tc>
        <w:tc>
          <w:tcPr>
            <w:tcW w:w="2880" w:type="dxa"/>
          </w:tcPr>
          <w:p w:rsidR="003D32FD" w:rsidRPr="005320EC" w:rsidRDefault="00A02389"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Điều 7 để phù hợp với Điều 66, Điều 68, Điều 69 Nghị định 37/2026/NĐ-CP</w:t>
            </w:r>
          </w:p>
        </w:tc>
      </w:tr>
      <w:tr w:rsidR="003D32FD" w:rsidRPr="005320EC" w:rsidTr="00140757">
        <w:trPr>
          <w:trHeight w:val="782"/>
          <w:jc w:val="center"/>
        </w:trPr>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9" w:type="dxa"/>
          </w:tcPr>
          <w:p w:rsidR="00772CB3" w:rsidRPr="005320EC" w:rsidRDefault="00772CB3" w:rsidP="005320EC">
            <w:pPr>
              <w:spacing w:line="240" w:lineRule="auto"/>
              <w:jc w:val="both"/>
              <w:rPr>
                <w:rFonts w:ascii="Times New Roman" w:eastAsia="Times New Roman" w:hAnsi="Times New Roman" w:cs="Times New Roman"/>
                <w:b/>
                <w:sz w:val="26"/>
                <w:szCs w:val="26"/>
              </w:rPr>
            </w:pPr>
            <w:r w:rsidRPr="005320EC">
              <w:rPr>
                <w:rFonts w:ascii="Times New Roman" w:eastAsia="Times New Roman" w:hAnsi="Times New Roman" w:cs="Times New Roman"/>
                <w:b/>
                <w:sz w:val="26"/>
                <w:szCs w:val="26"/>
              </w:rPr>
              <w:t>Điều 12. Kiểm tra nhà nước về chất lượng hàng hóa nhập khẩu</w:t>
            </w:r>
          </w:p>
          <w:p w:rsidR="00772CB3" w:rsidRPr="005320EC" w:rsidRDefault="00772CB3" w:rsidP="005320EC">
            <w:pPr>
              <w:spacing w:line="240" w:lineRule="auto"/>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1. Kiểm tra nhà nước về chất lượng sản phẩm, hàng hóa nhập khẩu</w:t>
            </w:r>
          </w:p>
          <w:p w:rsidR="00921390" w:rsidRPr="005320EC" w:rsidRDefault="00772CB3"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 xml:space="preserve">a) Kiểm tra nhà nước về chất lượng sản phẩm, hàng hóa nhập khẩu (sau đây gọi tắt là kiểm tra chất lượng sản phẩm, hàng hóa nhập khẩu) thực hiện theo quy định tại Điều 82 Nghị định số 37/2026/NĐ-CP </w:t>
            </w:r>
          </w:p>
          <w:p w:rsidR="00772CB3" w:rsidRPr="005320EC" w:rsidRDefault="00772CB3"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b) Trình tự, thủ tục kiểm tra chất lượng sản phẩm, hàng hóa nhập khẩu có mức độ rủi ro cao</w:t>
            </w:r>
            <w:r w:rsidRPr="005320EC">
              <w:rPr>
                <w:rFonts w:ascii="Times New Roman" w:hAnsi="Times New Roman" w:cs="Times New Roman"/>
                <w:sz w:val="26"/>
                <w:szCs w:val="26"/>
              </w:rPr>
              <w:t xml:space="preserve"> </w:t>
            </w:r>
            <w:r w:rsidRPr="005320EC">
              <w:rPr>
                <w:rFonts w:ascii="Times New Roman" w:eastAsia="Times New Roman" w:hAnsi="Times New Roman" w:cs="Times New Roman"/>
                <w:sz w:val="26"/>
                <w:szCs w:val="26"/>
              </w:rPr>
              <w:t xml:space="preserve">thực hiện theo quy định tại Điều 83 Nghị định số 37/2026/NĐ-CP </w:t>
            </w:r>
            <w:r w:rsidR="00921390" w:rsidRPr="005320EC">
              <w:rPr>
                <w:rFonts w:ascii="Times New Roman" w:eastAsia="Times New Roman" w:hAnsi="Times New Roman" w:cs="Times New Roman"/>
                <w:sz w:val="26"/>
                <w:szCs w:val="26"/>
              </w:rPr>
              <w:t>.</w:t>
            </w:r>
          </w:p>
          <w:p w:rsidR="00747417" w:rsidRPr="005320EC" w:rsidRDefault="00772CB3" w:rsidP="005320EC">
            <w:pPr>
              <w:spacing w:line="240" w:lineRule="auto"/>
              <w:jc w:val="both"/>
              <w:rPr>
                <w:rFonts w:ascii="Times New Roman" w:eastAsia="Times New Roman" w:hAnsi="Times New Roman" w:cs="Times New Roman"/>
                <w:sz w:val="26"/>
                <w:szCs w:val="26"/>
              </w:rPr>
            </w:pPr>
            <w:bookmarkStart w:id="9" w:name="dieu_84"/>
            <w:r w:rsidRPr="005320EC">
              <w:rPr>
                <w:rFonts w:ascii="Times New Roman" w:hAnsi="Times New Roman" w:cs="Times New Roman"/>
                <w:bCs/>
                <w:sz w:val="26"/>
                <w:szCs w:val="26"/>
              </w:rPr>
              <w:t xml:space="preserve">2. </w:t>
            </w:r>
            <w:bookmarkEnd w:id="9"/>
            <w:r w:rsidRPr="005320EC">
              <w:rPr>
                <w:rFonts w:ascii="Times New Roman" w:hAnsi="Times New Roman" w:cs="Times New Roman"/>
                <w:bCs/>
                <w:sz w:val="26"/>
                <w:szCs w:val="26"/>
              </w:rPr>
              <w:t xml:space="preserve">Việc </w:t>
            </w:r>
            <w:r w:rsidRPr="005320EC">
              <w:rPr>
                <w:rFonts w:ascii="Times New Roman" w:eastAsia="Times New Roman" w:hAnsi="Times New Roman" w:cs="Times New Roman"/>
                <w:sz w:val="26"/>
                <w:szCs w:val="26"/>
              </w:rPr>
              <w:t xml:space="preserve">áp dụng biện pháp kiểm tra tăng cường đối với hàng hóa nhập khẩu thực hiện theo quy định tại khoản 1 Điều 84 Nghị định số 37/2026/NĐ-CP </w:t>
            </w:r>
            <w:r w:rsidR="00921390" w:rsidRPr="005320EC">
              <w:rPr>
                <w:rFonts w:ascii="Times New Roman" w:eastAsia="Times New Roman" w:hAnsi="Times New Roman" w:cs="Times New Roman"/>
                <w:sz w:val="26"/>
                <w:szCs w:val="26"/>
              </w:rPr>
              <w:t>.</w:t>
            </w:r>
          </w:p>
          <w:p w:rsidR="00772CB3" w:rsidRPr="005320EC" w:rsidRDefault="00772CB3" w:rsidP="005320EC">
            <w:pPr>
              <w:keepNext/>
              <w:keepLines/>
              <w:spacing w:line="240" w:lineRule="auto"/>
              <w:jc w:val="both"/>
              <w:outlineLvl w:val="0"/>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3. Xử lý vi phạm trong quá trình kiểm tra chất lượng đối với sản phẩm, hàng hóa nhập khẩu có mức độ rủi ro cao</w:t>
            </w:r>
            <w:r w:rsidRPr="005320EC">
              <w:rPr>
                <w:rFonts w:ascii="Times New Roman" w:hAnsi="Times New Roman" w:cs="Times New Roman"/>
                <w:sz w:val="26"/>
                <w:szCs w:val="26"/>
              </w:rPr>
              <w:t xml:space="preserve"> </w:t>
            </w:r>
            <w:r w:rsidRPr="005320EC">
              <w:rPr>
                <w:rFonts w:ascii="Times New Roman" w:eastAsia="Times New Roman" w:hAnsi="Times New Roman" w:cs="Times New Roman"/>
                <w:sz w:val="26"/>
                <w:szCs w:val="26"/>
              </w:rPr>
              <w:t>thực hiện theo quy định tại Điều 85 Nghị định số 37/2026/NĐ-CP</w:t>
            </w:r>
            <w:r w:rsidR="00921390" w:rsidRPr="005320EC">
              <w:rPr>
                <w:rFonts w:ascii="Times New Roman" w:eastAsia="Times New Roman" w:hAnsi="Times New Roman" w:cs="Times New Roman"/>
                <w:sz w:val="26"/>
                <w:szCs w:val="26"/>
              </w:rPr>
              <w:t>.</w:t>
            </w:r>
            <w:r w:rsidRPr="005320EC">
              <w:rPr>
                <w:rFonts w:ascii="Times New Roman" w:eastAsia="Times New Roman" w:hAnsi="Times New Roman" w:cs="Times New Roman"/>
                <w:sz w:val="26"/>
                <w:szCs w:val="26"/>
              </w:rPr>
              <w:t xml:space="preserve"> </w:t>
            </w:r>
          </w:p>
          <w:p w:rsidR="00747417" w:rsidRPr="005320EC" w:rsidRDefault="00772CB3" w:rsidP="005320EC">
            <w:pPr>
              <w:spacing w:line="240" w:lineRule="auto"/>
              <w:jc w:val="both"/>
              <w:rPr>
                <w:rFonts w:ascii="Times New Roman" w:hAnsi="Times New Roman" w:cs="Times New Roman"/>
                <w:bCs/>
                <w:sz w:val="26"/>
                <w:szCs w:val="26"/>
              </w:rPr>
            </w:pPr>
            <w:r w:rsidRPr="005320EC">
              <w:rPr>
                <w:rFonts w:ascii="Times New Roman" w:eastAsia="Times New Roman" w:hAnsi="Times New Roman" w:cs="Times New Roman"/>
                <w:sz w:val="26"/>
                <w:szCs w:val="26"/>
              </w:rPr>
              <w:t xml:space="preserve">4. Việc </w:t>
            </w:r>
            <w:bookmarkStart w:id="10" w:name="dieu_86"/>
            <w:r w:rsidRPr="005320EC">
              <w:rPr>
                <w:rFonts w:ascii="Times New Roman" w:hAnsi="Times New Roman" w:cs="Times New Roman"/>
                <w:bCs/>
                <w:sz w:val="26"/>
                <w:szCs w:val="26"/>
              </w:rPr>
              <w:t xml:space="preserve">miễn, giảm kiểm tra chất lượng hàng hóa nhập khẩu có mức độ rủi ro cao; không phải thực </w:t>
            </w:r>
            <w:r w:rsidRPr="005320EC">
              <w:rPr>
                <w:rFonts w:ascii="Times New Roman" w:hAnsi="Times New Roman" w:cs="Times New Roman"/>
                <w:bCs/>
                <w:sz w:val="26"/>
                <w:szCs w:val="26"/>
              </w:rPr>
              <w:lastRenderedPageBreak/>
              <w:t>hiện lại việc công bố hợp quy đối với hàng hóa nhập khẩu có mức độ rủi ro trung bình</w:t>
            </w:r>
            <w:bookmarkEnd w:id="10"/>
            <w:r w:rsidRPr="005320EC">
              <w:rPr>
                <w:rFonts w:ascii="Times New Roman" w:hAnsi="Times New Roman" w:cs="Times New Roman"/>
                <w:bCs/>
                <w:sz w:val="26"/>
                <w:szCs w:val="26"/>
              </w:rPr>
              <w:t xml:space="preserve"> thực hiện theo quy định tại Điều 86 Nghị định số 37/2026/NĐ-CP</w:t>
            </w:r>
            <w:r w:rsidR="00921390" w:rsidRPr="005320EC">
              <w:rPr>
                <w:rFonts w:ascii="Times New Roman" w:hAnsi="Times New Roman" w:cs="Times New Roman"/>
                <w:bCs/>
                <w:sz w:val="26"/>
                <w:szCs w:val="26"/>
              </w:rPr>
              <w:t>.</w:t>
            </w:r>
            <w:r w:rsidRPr="005320EC">
              <w:rPr>
                <w:rFonts w:ascii="Times New Roman" w:hAnsi="Times New Roman" w:cs="Times New Roman"/>
                <w:bCs/>
                <w:sz w:val="26"/>
                <w:szCs w:val="26"/>
              </w:rPr>
              <w:t xml:space="preserve"> </w:t>
            </w:r>
          </w:p>
        </w:tc>
        <w:tc>
          <w:tcPr>
            <w:tcW w:w="2880" w:type="dxa"/>
          </w:tcPr>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Sửa đổi</w:t>
            </w:r>
            <w:r w:rsidR="00683A09" w:rsidRPr="005320EC">
              <w:rPr>
                <w:rFonts w:ascii="Times New Roman" w:hAnsi="Times New Roman" w:cs="Times New Roman"/>
                <w:sz w:val="26"/>
                <w:szCs w:val="26"/>
              </w:rPr>
              <w:t xml:space="preserve"> bổ sung</w:t>
            </w:r>
            <w:r w:rsidRPr="005320EC">
              <w:rPr>
                <w:rFonts w:ascii="Times New Roman" w:hAnsi="Times New Roman" w:cs="Times New Roman"/>
                <w:sz w:val="26"/>
                <w:szCs w:val="26"/>
              </w:rPr>
              <w:t xml:space="preserve"> để phù hợp với Điều </w:t>
            </w:r>
            <w:r w:rsidR="00683A09" w:rsidRPr="005320EC">
              <w:rPr>
                <w:rFonts w:ascii="Times New Roman" w:hAnsi="Times New Roman" w:cs="Times New Roman"/>
                <w:sz w:val="26"/>
                <w:szCs w:val="26"/>
              </w:rPr>
              <w:t>82, Điều 83, Điều 84, Điều 85, Điều 86</w:t>
            </w:r>
            <w:r w:rsidRPr="005320EC">
              <w:rPr>
                <w:rFonts w:ascii="Times New Roman" w:hAnsi="Times New Roman" w:cs="Times New Roman"/>
                <w:sz w:val="26"/>
                <w:szCs w:val="26"/>
              </w:rPr>
              <w:t xml:space="preserve"> Nghị định 37/2026/NĐ-CP </w:t>
            </w:r>
          </w:p>
        </w:tc>
      </w:tr>
      <w:tr w:rsidR="003D32FD" w:rsidRPr="005320EC" w:rsidTr="00140757">
        <w:trPr>
          <w:trHeight w:val="692"/>
          <w:jc w:val="center"/>
        </w:trPr>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8" w:type="dxa"/>
          </w:tcPr>
          <w:p w:rsidR="003D32FD" w:rsidRPr="005320EC" w:rsidRDefault="003D32FD"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Điều 12. Trình tự công bố hợp quy, hồ sơ công bố hợp quy</w:t>
            </w:r>
          </w:p>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Trình tự công bố hợp quy, hồ sơ công bố hợp quy và mẫu thông báo công bố hợp quy thực hiện theo quy định tại Thông tư số 28/2012/TT-BKHCN ngày 12 tháng 12 năm 2012 của Bộ trưởng Bộ Khoa học và Công nghệ quy định về công bố hợp chuẩn, công bố hợp quy và phương thức đánh giá sự phù hợp với tiêu chuẩn, quy chuẩn kỹ thuật và Thông tư số 02/2017/TT-BKHCN ngày 31 tháng 3 năm 2017 của Bộ trưởng Bộ Khoa học và Công nghệ sửa đổi, bổ sung một số điều của Thông tư số 28/2012/TT-BKHCN ngày 12 tháng 12 năm 2012 của Bộ trưởng Bộ Khoa học và Công nghệ.</w:t>
            </w:r>
          </w:p>
          <w:p w:rsidR="00747417"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2. Khi công bố hợp quy, tổ chức, cá nhân sản xuất, kinh doanh, nhập khẩu phải đăng ký bản công bố hợp quy tại Sở Công Thương nơi tổ chức, cá nhân đăng ký hoạt động sản xuất, kinh doanh, nhập </w:t>
            </w:r>
            <w:r w:rsidRPr="005320EC">
              <w:rPr>
                <w:rFonts w:ascii="Times New Roman" w:hAnsi="Times New Roman" w:cs="Times New Roman"/>
                <w:sz w:val="26"/>
                <w:szCs w:val="26"/>
              </w:rPr>
              <w:lastRenderedPageBreak/>
              <w:t>khẩu.</w:t>
            </w:r>
          </w:p>
        </w:tc>
        <w:tc>
          <w:tcPr>
            <w:tcW w:w="3839" w:type="dxa"/>
          </w:tcPr>
          <w:p w:rsidR="003D32FD" w:rsidRPr="005320EC" w:rsidRDefault="003D32FD" w:rsidP="005320EC">
            <w:pPr>
              <w:spacing w:line="240" w:lineRule="auto"/>
              <w:ind w:firstLine="720"/>
              <w:jc w:val="both"/>
              <w:rPr>
                <w:rFonts w:ascii="Times New Roman" w:hAnsi="Times New Roman" w:cs="Times New Roman"/>
                <w:sz w:val="26"/>
                <w:szCs w:val="26"/>
              </w:rPr>
            </w:pPr>
          </w:p>
        </w:tc>
        <w:tc>
          <w:tcPr>
            <w:tcW w:w="2880" w:type="dxa"/>
          </w:tcPr>
          <w:p w:rsidR="003D32FD" w:rsidRPr="005320EC" w:rsidRDefault="00CD3892"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Điều 7 để phù hợp với Điều 66, Điều 68, Điều 69 Nghị định 37/2026/NĐ-CP</w:t>
            </w:r>
          </w:p>
        </w:tc>
      </w:tr>
      <w:tr w:rsidR="003D32FD" w:rsidRPr="005320EC" w:rsidTr="001E4350">
        <w:trPr>
          <w:trHeight w:val="3050"/>
          <w:jc w:val="center"/>
        </w:trPr>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9" w:type="dxa"/>
          </w:tcPr>
          <w:p w:rsidR="004C367C" w:rsidRPr="005320EC" w:rsidRDefault="004C367C" w:rsidP="005320EC">
            <w:pPr>
              <w:spacing w:line="240" w:lineRule="auto"/>
              <w:jc w:val="both"/>
              <w:rPr>
                <w:rFonts w:ascii="Times New Roman" w:hAnsi="Times New Roman" w:cs="Times New Roman"/>
                <w:sz w:val="26"/>
                <w:szCs w:val="26"/>
              </w:rPr>
            </w:pPr>
            <w:bookmarkStart w:id="11" w:name="dieu_87"/>
            <w:r w:rsidRPr="005320EC">
              <w:rPr>
                <w:rFonts w:ascii="Times New Roman" w:hAnsi="Times New Roman" w:cs="Times New Roman"/>
                <w:b/>
                <w:bCs/>
                <w:sz w:val="26"/>
                <w:szCs w:val="26"/>
              </w:rPr>
              <w:t>Điều 13. Kiểm tra nhà nước về chất lượng hàng hóa xuất khẩu và xử lý vi phạm</w:t>
            </w:r>
            <w:bookmarkEnd w:id="11"/>
          </w:p>
          <w:p w:rsidR="00747417" w:rsidRPr="005320EC" w:rsidRDefault="004C367C"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Việc kiểm tra nhà nước về chất lượng hàng hóa xuất khẩu và xử lý vi phạm thực hiện theo quy định tại Điều 87 Nghị định số 37/2026/NĐ-CP</w:t>
            </w:r>
            <w:r w:rsidR="00921390" w:rsidRPr="005320EC">
              <w:rPr>
                <w:rFonts w:ascii="Times New Roman" w:hAnsi="Times New Roman" w:cs="Times New Roman"/>
                <w:sz w:val="26"/>
                <w:szCs w:val="26"/>
              </w:rPr>
              <w:t>.</w:t>
            </w:r>
            <w:r w:rsidRPr="005320EC">
              <w:rPr>
                <w:rFonts w:ascii="Times New Roman" w:hAnsi="Times New Roman" w:cs="Times New Roman"/>
                <w:sz w:val="26"/>
                <w:szCs w:val="26"/>
              </w:rPr>
              <w:t xml:space="preserve"> </w:t>
            </w:r>
          </w:p>
        </w:tc>
        <w:tc>
          <w:tcPr>
            <w:tcW w:w="2880" w:type="dxa"/>
          </w:tcPr>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Sửa đổi để phù hợp với quy định tại Điều </w:t>
            </w:r>
            <w:r w:rsidR="004C367C" w:rsidRPr="005320EC">
              <w:rPr>
                <w:rFonts w:ascii="Times New Roman" w:hAnsi="Times New Roman" w:cs="Times New Roman"/>
                <w:sz w:val="26"/>
                <w:szCs w:val="26"/>
              </w:rPr>
              <w:t>87</w:t>
            </w:r>
            <w:r w:rsidRPr="005320EC">
              <w:rPr>
                <w:rFonts w:ascii="Times New Roman" w:hAnsi="Times New Roman" w:cs="Times New Roman"/>
                <w:sz w:val="26"/>
                <w:szCs w:val="26"/>
              </w:rPr>
              <w:t xml:space="preserve"> Nghị định số 37/2026/NĐ-CP</w:t>
            </w:r>
          </w:p>
        </w:tc>
      </w:tr>
      <w:tr w:rsidR="004C367C" w:rsidRPr="005320EC" w:rsidTr="00140757">
        <w:trPr>
          <w:trHeight w:val="2042"/>
          <w:jc w:val="center"/>
        </w:trPr>
        <w:tc>
          <w:tcPr>
            <w:tcW w:w="3838" w:type="dxa"/>
          </w:tcPr>
          <w:p w:rsidR="004C367C" w:rsidRPr="005320EC" w:rsidRDefault="004C367C" w:rsidP="005320EC">
            <w:pPr>
              <w:spacing w:line="240" w:lineRule="auto"/>
              <w:jc w:val="both"/>
              <w:rPr>
                <w:rFonts w:ascii="Times New Roman" w:hAnsi="Times New Roman" w:cs="Times New Roman"/>
                <w:sz w:val="26"/>
                <w:szCs w:val="26"/>
              </w:rPr>
            </w:pPr>
          </w:p>
        </w:tc>
        <w:tc>
          <w:tcPr>
            <w:tcW w:w="3838" w:type="dxa"/>
          </w:tcPr>
          <w:p w:rsidR="004C367C" w:rsidRPr="005320EC" w:rsidRDefault="004C367C"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 xml:space="preserve">Điều 13. Trách nhiệm của Vụ Khoa học và Công nghệ </w:t>
            </w:r>
          </w:p>
          <w:p w:rsidR="004C367C" w:rsidRPr="005320EC" w:rsidRDefault="004C367C" w:rsidP="005320EC">
            <w:pPr>
              <w:spacing w:line="240" w:lineRule="auto"/>
              <w:jc w:val="both"/>
              <w:rPr>
                <w:rFonts w:ascii="Times New Roman" w:hAnsi="Times New Roman" w:cs="Times New Roman"/>
                <w:spacing w:val="-4"/>
                <w:sz w:val="26"/>
                <w:szCs w:val="26"/>
              </w:rPr>
            </w:pPr>
            <w:r w:rsidRPr="005320EC">
              <w:rPr>
                <w:rFonts w:ascii="Times New Roman" w:hAnsi="Times New Roman" w:cs="Times New Roman"/>
                <w:spacing w:val="-4"/>
                <w:sz w:val="26"/>
                <w:szCs w:val="26"/>
              </w:rPr>
              <w:t>1. Tham mưu Bộ trưởng Bộ Công Thương thực hiện chức năng đầu mối quản lý nhà nước về chất lượng sản phẩm, hàng hóa.</w:t>
            </w:r>
          </w:p>
          <w:p w:rsidR="004C367C" w:rsidRPr="005320EC" w:rsidRDefault="004C367C"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2. Tham mưu Bộ trưởng Bộ Công Thương chỉ định tổ chức đánh giá sự phù hợp thực hiện việc thử nghiệm, chứng nhận, giám định, kiểm định chất lượng sản phẩm, hàng hóa. Kiểm tra, giám sát hoạt động của các tổ chức đánh giá sự phù hợp đã được chỉ định.</w:t>
            </w:r>
          </w:p>
          <w:p w:rsidR="004C367C" w:rsidRPr="005320EC" w:rsidRDefault="004C367C"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3. Tổng hợp tình hình kết quả kiểm tra chất lượng sản phẩm, hàng hóa và báo cáo Lãnh đạo Bộ Công Thương.</w:t>
            </w:r>
          </w:p>
          <w:p w:rsidR="004C367C" w:rsidRPr="005320EC" w:rsidRDefault="004C367C"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4. Chủ trì, phối hợp với các cơ </w:t>
            </w:r>
            <w:r w:rsidRPr="005320EC">
              <w:rPr>
                <w:rFonts w:ascii="Times New Roman" w:hAnsi="Times New Roman" w:cs="Times New Roman"/>
                <w:sz w:val="26"/>
                <w:szCs w:val="26"/>
              </w:rPr>
              <w:lastRenderedPageBreak/>
              <w:t>quan liên quan kiểm tra chất lượng sản phẩm, hàng hóa trong sản xuất, xuất khẩu.</w:t>
            </w:r>
          </w:p>
          <w:p w:rsidR="00747417" w:rsidRPr="005320EC" w:rsidRDefault="004C367C"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5. Chịu trách nhiệm đôn đốc, hướng dẫn, kiểm tra việc thực hiện Thông tư này.</w:t>
            </w:r>
          </w:p>
        </w:tc>
        <w:tc>
          <w:tcPr>
            <w:tcW w:w="3839" w:type="dxa"/>
          </w:tcPr>
          <w:p w:rsidR="004C367C" w:rsidRPr="005320EC" w:rsidRDefault="004C367C" w:rsidP="005320EC">
            <w:pPr>
              <w:spacing w:line="240" w:lineRule="auto"/>
              <w:jc w:val="both"/>
              <w:rPr>
                <w:rFonts w:ascii="Times New Roman" w:hAnsi="Times New Roman" w:cs="Times New Roman"/>
                <w:b/>
                <w:bCs/>
                <w:sz w:val="26"/>
                <w:szCs w:val="26"/>
              </w:rPr>
            </w:pPr>
          </w:p>
        </w:tc>
        <w:tc>
          <w:tcPr>
            <w:tcW w:w="2880" w:type="dxa"/>
          </w:tcPr>
          <w:p w:rsidR="004C367C" w:rsidRPr="005320EC" w:rsidRDefault="00DA487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Chương II</w:t>
            </w:r>
            <w:r w:rsidR="00313946" w:rsidRPr="005320EC">
              <w:rPr>
                <w:rFonts w:ascii="Times New Roman" w:hAnsi="Times New Roman" w:cs="Times New Roman"/>
                <w:sz w:val="26"/>
                <w:szCs w:val="26"/>
              </w:rPr>
              <w:t>I</w:t>
            </w:r>
            <w:r w:rsidR="009C3830" w:rsidRPr="005320EC">
              <w:rPr>
                <w:rFonts w:ascii="Times New Roman" w:hAnsi="Times New Roman" w:cs="Times New Roman"/>
                <w:sz w:val="26"/>
                <w:szCs w:val="26"/>
              </w:rPr>
              <w:t xml:space="preserve"> </w:t>
            </w:r>
            <w:r w:rsidR="00D412A7" w:rsidRPr="005320EC">
              <w:rPr>
                <w:rFonts w:ascii="Times New Roman" w:hAnsi="Times New Roman" w:cs="Times New Roman"/>
                <w:sz w:val="26"/>
                <w:szCs w:val="26"/>
              </w:rPr>
              <w:t xml:space="preserve"> để phù hợp với quy định tại </w:t>
            </w:r>
            <w:r w:rsidR="00D412A7" w:rsidRPr="005320EC">
              <w:rPr>
                <w:rFonts w:ascii="Times New Roman" w:eastAsia="Times New Roman" w:hAnsi="Times New Roman" w:cs="Times New Roman"/>
                <w:bCs/>
                <w:sz w:val="26"/>
                <w:szCs w:val="26"/>
              </w:rPr>
              <w:t>Nghị định số 40/2025/NĐ-CP ngày 2</w:t>
            </w:r>
            <w:r w:rsidR="009C3830" w:rsidRPr="005320EC">
              <w:rPr>
                <w:rFonts w:ascii="Times New Roman" w:eastAsia="Times New Roman" w:hAnsi="Times New Roman" w:cs="Times New Roman"/>
                <w:bCs/>
                <w:sz w:val="26"/>
                <w:szCs w:val="26"/>
              </w:rPr>
              <w:t>6</w:t>
            </w:r>
            <w:r w:rsidR="00D412A7" w:rsidRPr="005320EC">
              <w:rPr>
                <w:rFonts w:ascii="Times New Roman" w:eastAsia="Times New Roman" w:hAnsi="Times New Roman" w:cs="Times New Roman"/>
                <w:bCs/>
                <w:sz w:val="26"/>
                <w:szCs w:val="26"/>
              </w:rPr>
              <w:t xml:space="preserve"> tháng </w:t>
            </w:r>
            <w:r w:rsidR="009C3830" w:rsidRPr="005320EC">
              <w:rPr>
                <w:rFonts w:ascii="Times New Roman" w:eastAsia="Times New Roman" w:hAnsi="Times New Roman" w:cs="Times New Roman"/>
                <w:bCs/>
                <w:sz w:val="26"/>
                <w:szCs w:val="26"/>
              </w:rPr>
              <w:t>0</w:t>
            </w:r>
            <w:r w:rsidR="00D412A7" w:rsidRPr="005320EC">
              <w:rPr>
                <w:rFonts w:ascii="Times New Roman" w:eastAsia="Times New Roman" w:hAnsi="Times New Roman" w:cs="Times New Roman"/>
                <w:bCs/>
                <w:sz w:val="26"/>
                <w:szCs w:val="26"/>
              </w:rPr>
              <w:t>2 năm 2025 của Chính phủ quy định chức năng, nhiệm vụ, quyền hạn và cơ cấu tổ chức của Bộ Công Thương</w:t>
            </w:r>
            <w:r w:rsidR="00313946" w:rsidRPr="005320EC">
              <w:rPr>
                <w:rFonts w:ascii="Times New Roman" w:eastAsia="Times New Roman" w:hAnsi="Times New Roman" w:cs="Times New Roman"/>
                <w:bCs/>
                <w:sz w:val="26"/>
                <w:szCs w:val="26"/>
              </w:rPr>
              <w:t xml:space="preserve"> và chức năng nhiệm vụ của các đơn vị thuộc Bộ Công Thương</w:t>
            </w:r>
          </w:p>
        </w:tc>
      </w:tr>
      <w:tr w:rsidR="00395893" w:rsidRPr="005320EC" w:rsidTr="00C15624">
        <w:trPr>
          <w:jc w:val="center"/>
        </w:trPr>
        <w:tc>
          <w:tcPr>
            <w:tcW w:w="3838" w:type="dxa"/>
          </w:tcPr>
          <w:p w:rsidR="00395893" w:rsidRPr="005320EC" w:rsidRDefault="00395893" w:rsidP="005320EC">
            <w:pPr>
              <w:spacing w:line="240" w:lineRule="auto"/>
              <w:jc w:val="both"/>
              <w:rPr>
                <w:rFonts w:ascii="Times New Roman" w:hAnsi="Times New Roman" w:cs="Times New Roman"/>
                <w:sz w:val="26"/>
                <w:szCs w:val="26"/>
              </w:rPr>
            </w:pPr>
          </w:p>
        </w:tc>
        <w:tc>
          <w:tcPr>
            <w:tcW w:w="3838" w:type="dxa"/>
          </w:tcPr>
          <w:p w:rsidR="00395893" w:rsidRPr="005320EC" w:rsidRDefault="00395893" w:rsidP="005320EC">
            <w:pPr>
              <w:spacing w:line="240" w:lineRule="auto"/>
              <w:jc w:val="both"/>
              <w:rPr>
                <w:rFonts w:ascii="Times New Roman" w:hAnsi="Times New Roman" w:cs="Times New Roman"/>
                <w:b/>
                <w:sz w:val="26"/>
                <w:szCs w:val="26"/>
              </w:rPr>
            </w:pPr>
          </w:p>
        </w:tc>
        <w:tc>
          <w:tcPr>
            <w:tcW w:w="3839" w:type="dxa"/>
          </w:tcPr>
          <w:p w:rsidR="00395893" w:rsidRPr="005320EC" w:rsidRDefault="00395893"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Điều 14. Kiểm tra chất lượng hàng hóa lưu thông trên thị trường</w:t>
            </w:r>
          </w:p>
          <w:p w:rsidR="00921390" w:rsidRPr="005320EC" w:rsidRDefault="00395893" w:rsidP="005320EC">
            <w:pPr>
              <w:spacing w:line="240" w:lineRule="auto"/>
              <w:jc w:val="both"/>
              <w:rPr>
                <w:rFonts w:ascii="Times New Roman" w:hAnsi="Times New Roman" w:cs="Times New Roman"/>
                <w:spacing w:val="-4"/>
                <w:sz w:val="26"/>
                <w:szCs w:val="26"/>
              </w:rPr>
            </w:pPr>
            <w:r w:rsidRPr="005320EC">
              <w:rPr>
                <w:rFonts w:ascii="Times New Roman" w:hAnsi="Times New Roman" w:cs="Times New Roman"/>
                <w:spacing w:val="-4"/>
                <w:sz w:val="26"/>
                <w:szCs w:val="26"/>
              </w:rPr>
              <w:t>1. Việc kiểm tra chất lượng hàng hóa lưu thông trên thị trường thực hiện theo quy định tại Điều 88 Nghị định số 37/2026/NĐ-CP</w:t>
            </w:r>
            <w:r w:rsidR="00921390" w:rsidRPr="005320EC">
              <w:rPr>
                <w:rFonts w:ascii="Times New Roman" w:hAnsi="Times New Roman" w:cs="Times New Roman"/>
                <w:spacing w:val="-4"/>
                <w:sz w:val="26"/>
                <w:szCs w:val="26"/>
              </w:rPr>
              <w:t>.</w:t>
            </w:r>
          </w:p>
          <w:p w:rsidR="00747417" w:rsidRPr="005320EC" w:rsidRDefault="00395893" w:rsidP="005320EC">
            <w:pPr>
              <w:spacing w:line="240" w:lineRule="auto"/>
              <w:jc w:val="both"/>
              <w:rPr>
                <w:rFonts w:ascii="Times New Roman" w:hAnsi="Times New Roman" w:cs="Times New Roman"/>
                <w:sz w:val="26"/>
                <w:szCs w:val="26"/>
              </w:rPr>
            </w:pPr>
            <w:r w:rsidRPr="005320EC">
              <w:rPr>
                <w:rFonts w:ascii="Times New Roman" w:hAnsi="Times New Roman" w:cs="Times New Roman"/>
                <w:bCs/>
                <w:sz w:val="26"/>
                <w:szCs w:val="26"/>
              </w:rPr>
              <w:t>2</w:t>
            </w:r>
            <w:r w:rsidRPr="005320EC">
              <w:rPr>
                <w:rFonts w:ascii="Times New Roman" w:hAnsi="Times New Roman" w:cs="Times New Roman"/>
                <w:b/>
                <w:bCs/>
                <w:sz w:val="26"/>
                <w:szCs w:val="26"/>
              </w:rPr>
              <w:t xml:space="preserve">. </w:t>
            </w:r>
            <w:r w:rsidRPr="005320EC">
              <w:rPr>
                <w:rFonts w:ascii="Times New Roman" w:hAnsi="Times New Roman" w:cs="Times New Roman"/>
                <w:sz w:val="26"/>
                <w:szCs w:val="26"/>
              </w:rPr>
              <w:t>Trình tự, thủ tục kiểm tra và xử lý vi phạm trong quá trình kiểm tra chất lượng hàng hóa lưu thông trên thị trường được quy định tại Điều 89 Nghị định số 37/2026/NĐ-CP</w:t>
            </w:r>
            <w:r w:rsidR="00921390" w:rsidRPr="005320EC">
              <w:rPr>
                <w:rFonts w:ascii="Times New Roman" w:hAnsi="Times New Roman" w:cs="Times New Roman"/>
                <w:sz w:val="26"/>
                <w:szCs w:val="26"/>
              </w:rPr>
              <w:t>.</w:t>
            </w:r>
            <w:r w:rsidRPr="005320EC">
              <w:rPr>
                <w:rFonts w:ascii="Times New Roman" w:hAnsi="Times New Roman" w:cs="Times New Roman"/>
                <w:sz w:val="26"/>
                <w:szCs w:val="26"/>
              </w:rPr>
              <w:t xml:space="preserve"> </w:t>
            </w:r>
          </w:p>
        </w:tc>
        <w:tc>
          <w:tcPr>
            <w:tcW w:w="2880" w:type="dxa"/>
          </w:tcPr>
          <w:p w:rsidR="00395893" w:rsidRPr="005320EC" w:rsidRDefault="00C427B3"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Sửa đổi để phù hợp với quy định tại Điều 88 Nghị định số 37/2026/NĐ-CP</w:t>
            </w:r>
          </w:p>
        </w:tc>
      </w:tr>
      <w:tr w:rsidR="003D32FD" w:rsidRPr="005320EC" w:rsidTr="00140757">
        <w:trPr>
          <w:trHeight w:val="3572"/>
          <w:jc w:val="center"/>
        </w:trPr>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8" w:type="dxa"/>
          </w:tcPr>
          <w:p w:rsidR="003D32FD" w:rsidRPr="005320EC" w:rsidRDefault="003D32FD" w:rsidP="005320EC">
            <w:pPr>
              <w:spacing w:line="240" w:lineRule="auto"/>
              <w:jc w:val="both"/>
              <w:rPr>
                <w:rFonts w:ascii="Times New Roman" w:eastAsia="Times New Roman" w:hAnsi="Times New Roman" w:cs="Times New Roman"/>
                <w:b/>
                <w:bCs/>
                <w:sz w:val="26"/>
                <w:szCs w:val="26"/>
                <w:lang w:val="it-IT"/>
              </w:rPr>
            </w:pPr>
            <w:r w:rsidRPr="005320EC">
              <w:rPr>
                <w:rFonts w:ascii="Times New Roman" w:eastAsia="Times New Roman" w:hAnsi="Times New Roman" w:cs="Times New Roman"/>
                <w:b/>
                <w:bCs/>
                <w:sz w:val="26"/>
                <w:szCs w:val="26"/>
                <w:lang w:val="it-IT"/>
              </w:rPr>
              <w:t>Điều 14. Tổng Cục Quản lý thị trường</w:t>
            </w:r>
          </w:p>
          <w:p w:rsidR="003D32FD" w:rsidRPr="005320EC" w:rsidRDefault="003D32FD" w:rsidP="005320EC">
            <w:pPr>
              <w:spacing w:line="240" w:lineRule="auto"/>
              <w:jc w:val="both"/>
              <w:rPr>
                <w:rFonts w:ascii="Times New Roman" w:eastAsia="Times New Roman" w:hAnsi="Times New Roman" w:cs="Times New Roman"/>
                <w:sz w:val="26"/>
                <w:szCs w:val="26"/>
                <w:lang w:val="it-IT"/>
              </w:rPr>
            </w:pPr>
            <w:r w:rsidRPr="005320EC">
              <w:rPr>
                <w:rFonts w:ascii="Times New Roman" w:eastAsia="Times New Roman" w:hAnsi="Times New Roman" w:cs="Times New Roman"/>
                <w:sz w:val="26"/>
                <w:szCs w:val="26"/>
                <w:lang w:val="it-IT"/>
              </w:rPr>
              <w:t xml:space="preserve">Tổ chức và chỉ đạo các đơn vị trực thuộc kiểm tra, kiểm soát và xử lý vi phạm quy định về chất lượng sản phẩm, hàng </w:t>
            </w:r>
            <w:bookmarkStart w:id="12" w:name="VNS0022"/>
            <w:r w:rsidRPr="005320EC">
              <w:rPr>
                <w:rFonts w:ascii="Times New Roman" w:eastAsia="Times New Roman" w:hAnsi="Times New Roman" w:cs="Times New Roman"/>
                <w:sz w:val="26"/>
                <w:szCs w:val="26"/>
                <w:lang w:val="it-IT"/>
              </w:rPr>
              <w:t>hoá</w:t>
            </w:r>
            <w:bookmarkEnd w:id="12"/>
            <w:r w:rsidRPr="005320EC">
              <w:rPr>
                <w:rFonts w:ascii="Times New Roman" w:eastAsia="Times New Roman" w:hAnsi="Times New Roman" w:cs="Times New Roman"/>
                <w:sz w:val="26"/>
                <w:szCs w:val="26"/>
                <w:lang w:val="it-IT"/>
              </w:rPr>
              <w:t xml:space="preserve"> lưu thông trên thị trường theo quy định củ</w:t>
            </w:r>
            <w:r w:rsidR="002D6A26" w:rsidRPr="005320EC">
              <w:rPr>
                <w:rFonts w:ascii="Times New Roman" w:eastAsia="Times New Roman" w:hAnsi="Times New Roman" w:cs="Times New Roman"/>
                <w:sz w:val="26"/>
                <w:szCs w:val="26"/>
                <w:lang w:val="it-IT"/>
              </w:rPr>
              <w:t>a pháp luật.</w:t>
            </w:r>
          </w:p>
        </w:tc>
        <w:tc>
          <w:tcPr>
            <w:tcW w:w="3839" w:type="dxa"/>
          </w:tcPr>
          <w:p w:rsidR="003D32FD" w:rsidRPr="005320EC" w:rsidRDefault="003D32FD" w:rsidP="005320EC">
            <w:pPr>
              <w:spacing w:line="240" w:lineRule="auto"/>
              <w:jc w:val="both"/>
              <w:rPr>
                <w:rFonts w:ascii="Times New Roman" w:eastAsia="Times New Roman" w:hAnsi="Times New Roman" w:cs="Times New Roman"/>
                <w:sz w:val="26"/>
                <w:szCs w:val="26"/>
              </w:rPr>
            </w:pPr>
          </w:p>
        </w:tc>
        <w:tc>
          <w:tcPr>
            <w:tcW w:w="2880" w:type="dxa"/>
          </w:tcPr>
          <w:p w:rsidR="00747417" w:rsidRPr="005320EC" w:rsidRDefault="00AC53E0" w:rsidP="005320EC">
            <w:pPr>
              <w:spacing w:line="240" w:lineRule="auto"/>
              <w:jc w:val="both"/>
              <w:rPr>
                <w:rFonts w:ascii="Times New Roman" w:eastAsia="Times New Roman" w:hAnsi="Times New Roman" w:cs="Times New Roman"/>
                <w:bCs/>
                <w:sz w:val="26"/>
                <w:szCs w:val="26"/>
              </w:rPr>
            </w:pPr>
            <w:r w:rsidRPr="005320EC">
              <w:rPr>
                <w:rFonts w:ascii="Times New Roman" w:hAnsi="Times New Roman" w:cs="Times New Roman"/>
                <w:sz w:val="26"/>
                <w:szCs w:val="26"/>
              </w:rPr>
              <w:t xml:space="preserve">Chuyển quy định tại Chương III  để phù hợp với quy định tại </w:t>
            </w:r>
            <w:r w:rsidRPr="005320EC">
              <w:rPr>
                <w:rFonts w:ascii="Times New Roman" w:eastAsia="Times New Roman" w:hAnsi="Times New Roman" w:cs="Times New Roman"/>
                <w:bCs/>
                <w:sz w:val="26"/>
                <w:szCs w:val="26"/>
              </w:rPr>
              <w:t>Nghị định số 40/2025/NĐ-CP ngày 26 tháng 02 năm 2025 của Chính phủ quy định chức năng, nhiệm vụ, quyền hạn và cơ cấu tổ chức của Bộ Công Thương và chức năng nhiệm vụ của các đơn vị thuộc Bộ Công Thương</w:t>
            </w:r>
          </w:p>
        </w:tc>
      </w:tr>
      <w:tr w:rsidR="00157045" w:rsidRPr="005320EC" w:rsidTr="000343CC">
        <w:trPr>
          <w:trHeight w:val="647"/>
          <w:jc w:val="center"/>
        </w:trPr>
        <w:tc>
          <w:tcPr>
            <w:tcW w:w="3838" w:type="dxa"/>
          </w:tcPr>
          <w:p w:rsidR="00157045" w:rsidRPr="005320EC" w:rsidRDefault="00157045" w:rsidP="005320EC">
            <w:pPr>
              <w:spacing w:line="240" w:lineRule="auto"/>
              <w:jc w:val="both"/>
              <w:rPr>
                <w:rFonts w:ascii="Times New Roman" w:hAnsi="Times New Roman" w:cs="Times New Roman"/>
                <w:sz w:val="26"/>
                <w:szCs w:val="26"/>
              </w:rPr>
            </w:pPr>
          </w:p>
        </w:tc>
        <w:tc>
          <w:tcPr>
            <w:tcW w:w="3838" w:type="dxa"/>
          </w:tcPr>
          <w:p w:rsidR="00157045" w:rsidRPr="005320EC" w:rsidRDefault="00157045" w:rsidP="005320EC">
            <w:pPr>
              <w:spacing w:line="240" w:lineRule="auto"/>
              <w:jc w:val="both"/>
              <w:rPr>
                <w:rFonts w:ascii="Times New Roman" w:eastAsia="Times New Roman" w:hAnsi="Times New Roman" w:cs="Times New Roman"/>
                <w:b/>
                <w:bCs/>
                <w:sz w:val="26"/>
                <w:szCs w:val="26"/>
                <w:lang w:val="it-IT"/>
              </w:rPr>
            </w:pPr>
          </w:p>
        </w:tc>
        <w:tc>
          <w:tcPr>
            <w:tcW w:w="3839" w:type="dxa"/>
          </w:tcPr>
          <w:p w:rsidR="00157045" w:rsidRPr="005320EC" w:rsidRDefault="00157045" w:rsidP="005320EC">
            <w:pPr>
              <w:spacing w:line="240" w:lineRule="auto"/>
              <w:jc w:val="both"/>
              <w:rPr>
                <w:rFonts w:ascii="Times New Roman" w:eastAsia="Times New Roman" w:hAnsi="Times New Roman" w:cs="Times New Roman"/>
                <w:b/>
                <w:sz w:val="26"/>
                <w:szCs w:val="26"/>
              </w:rPr>
            </w:pPr>
            <w:r w:rsidRPr="005320EC">
              <w:rPr>
                <w:rFonts w:ascii="Times New Roman" w:eastAsia="Times New Roman" w:hAnsi="Times New Roman" w:cs="Times New Roman"/>
                <w:b/>
                <w:sz w:val="26"/>
                <w:szCs w:val="26"/>
              </w:rPr>
              <w:t>Điều 15. Khảo sát chất lượng sản phẩm, hàng hóa</w:t>
            </w:r>
          </w:p>
          <w:p w:rsidR="00157045" w:rsidRPr="005320EC" w:rsidRDefault="00157045"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 xml:space="preserve">1. Khảo sát chất lượng sản phẩm, hàng hóa được thực hiện theo quy định tại Điều 91 Nghị định số 37/2026/NĐ-CP. </w:t>
            </w:r>
          </w:p>
          <w:p w:rsidR="00157045" w:rsidRPr="005320EC" w:rsidRDefault="00157045" w:rsidP="005320EC">
            <w:pPr>
              <w:spacing w:line="240" w:lineRule="auto"/>
              <w:jc w:val="both"/>
              <w:rPr>
                <w:rFonts w:ascii="Times New Roman" w:eastAsia="Times New Roman" w:hAnsi="Times New Roman" w:cs="Times New Roman"/>
                <w:sz w:val="26"/>
                <w:szCs w:val="26"/>
              </w:rPr>
            </w:pPr>
            <w:r w:rsidRPr="005320EC">
              <w:rPr>
                <w:rFonts w:ascii="Times New Roman" w:eastAsia="Times New Roman" w:hAnsi="Times New Roman" w:cs="Times New Roman"/>
                <w:sz w:val="26"/>
                <w:szCs w:val="26"/>
              </w:rPr>
              <w:t>2. Đoàn khảo sát thực hiện theo quy định tại Điều 92 Nghị định số 37/2026/NĐ-CP.</w:t>
            </w:r>
          </w:p>
        </w:tc>
        <w:tc>
          <w:tcPr>
            <w:tcW w:w="2880" w:type="dxa"/>
          </w:tcPr>
          <w:p w:rsidR="00157045" w:rsidRPr="005320EC" w:rsidRDefault="00157045"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Sửa đổi, bổ sung để phù hợp với quy định tại Điều 91, 92 Nghị định số 37/2026/NĐ-CP</w:t>
            </w:r>
          </w:p>
        </w:tc>
      </w:tr>
      <w:tr w:rsidR="00137271" w:rsidRPr="005320EC" w:rsidTr="005320EC">
        <w:trPr>
          <w:trHeight w:val="6272"/>
          <w:jc w:val="center"/>
        </w:trPr>
        <w:tc>
          <w:tcPr>
            <w:tcW w:w="3838" w:type="dxa"/>
          </w:tcPr>
          <w:p w:rsidR="00137271" w:rsidRPr="005320EC" w:rsidRDefault="00137271" w:rsidP="005320EC">
            <w:pPr>
              <w:spacing w:line="240" w:lineRule="auto"/>
              <w:jc w:val="both"/>
              <w:rPr>
                <w:rFonts w:ascii="Times New Roman" w:hAnsi="Times New Roman" w:cs="Times New Roman"/>
                <w:sz w:val="26"/>
                <w:szCs w:val="26"/>
              </w:rPr>
            </w:pPr>
          </w:p>
        </w:tc>
        <w:tc>
          <w:tcPr>
            <w:tcW w:w="3838" w:type="dxa"/>
          </w:tcPr>
          <w:p w:rsidR="00137271" w:rsidRPr="005320EC" w:rsidRDefault="00137271"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 xml:space="preserve">Điều 15. Cục Kỹ thuật an toàn và Môi trường công nghiệp </w:t>
            </w:r>
          </w:p>
          <w:p w:rsidR="00137271" w:rsidRPr="005320EC" w:rsidRDefault="00137271"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Tổ chức thực hiện việc kiểm tra chất lượng đối với sản phẩm, hàng hóa nhóm 2 nhập khẩu là máy, thiết bị đặc thù công nghiệp nêu tại Phụ lục Danh mục sản phẩm, hàng hóa có khả năng gây mất an toàn thuộc trách nhiệm quản lý của Bộ Công Thương ban hành kèm theo Thông tư số 33/2017/TT-BCT ngày 28 tháng 12 năm 2017. Mẫu thông báo kết quả kiểm tra nhà nước về chất lượng hàng hóa nhóm 2 nhập khẩu quy định chi tiết tại Mẫu số 03 Phụ lục ban hành kèm theo Nghị định số 74/2018/NĐ-CP.</w:t>
            </w:r>
          </w:p>
          <w:p w:rsidR="00747417" w:rsidRPr="005320EC" w:rsidRDefault="00137271"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2. Chủ trì, phối hợp với các cơ quan liên quan kiểm tra chất lượng sản phẩm hàng hóa trong quá trình sử dụng</w:t>
            </w:r>
          </w:p>
        </w:tc>
        <w:tc>
          <w:tcPr>
            <w:tcW w:w="3839" w:type="dxa"/>
          </w:tcPr>
          <w:p w:rsidR="00137271" w:rsidRPr="005320EC" w:rsidRDefault="00137271" w:rsidP="005320EC">
            <w:pPr>
              <w:spacing w:line="240" w:lineRule="auto"/>
              <w:jc w:val="both"/>
              <w:rPr>
                <w:rFonts w:ascii="Times New Roman" w:eastAsia="Times New Roman" w:hAnsi="Times New Roman" w:cs="Times New Roman"/>
                <w:b/>
                <w:sz w:val="26"/>
                <w:szCs w:val="26"/>
              </w:rPr>
            </w:pPr>
          </w:p>
        </w:tc>
        <w:tc>
          <w:tcPr>
            <w:tcW w:w="2880" w:type="dxa"/>
          </w:tcPr>
          <w:p w:rsidR="00137271" w:rsidRPr="005320EC" w:rsidRDefault="00137271"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Chương III  để phù hợp với quy định tại Nghị định số 40/2025/NĐ-CP ngày 26 tháng 02 năm 2025 của Chính phủ quy định chức năng, nhiệm vụ, quyền hạn và cơ cấu tổ chức của Bộ Công Thương và chức năng nhiệm vụ của các đơn vị thuộc Bộ Công Thương</w:t>
            </w:r>
          </w:p>
        </w:tc>
      </w:tr>
      <w:tr w:rsidR="003D32FD" w:rsidRPr="005320EC" w:rsidTr="005320EC">
        <w:trPr>
          <w:trHeight w:val="2672"/>
          <w:jc w:val="center"/>
        </w:trPr>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9" w:type="dxa"/>
          </w:tcPr>
          <w:p w:rsidR="00137271" w:rsidRPr="005320EC" w:rsidRDefault="00137271" w:rsidP="005320EC">
            <w:pPr>
              <w:widowControl w:val="0"/>
              <w:snapToGrid w:val="0"/>
              <w:spacing w:line="240" w:lineRule="auto"/>
              <w:jc w:val="both"/>
              <w:rPr>
                <w:rFonts w:ascii="Times New Roman" w:eastAsia="Times New Roman" w:hAnsi="Times New Roman" w:cs="Times New Roman"/>
                <w:b/>
                <w:bCs/>
                <w:sz w:val="26"/>
                <w:szCs w:val="26"/>
              </w:rPr>
            </w:pPr>
            <w:r w:rsidRPr="005320EC">
              <w:rPr>
                <w:rFonts w:ascii="Times New Roman" w:eastAsia="Times New Roman" w:hAnsi="Times New Roman" w:cs="Times New Roman"/>
                <w:b/>
                <w:bCs/>
                <w:sz w:val="26"/>
                <w:szCs w:val="26"/>
                <w:lang w:val="vi-VN"/>
              </w:rPr>
              <w:t xml:space="preserve">Điều </w:t>
            </w:r>
            <w:r w:rsidRPr="005320EC">
              <w:rPr>
                <w:rFonts w:ascii="Times New Roman" w:eastAsia="Times New Roman" w:hAnsi="Times New Roman" w:cs="Times New Roman"/>
                <w:b/>
                <w:bCs/>
                <w:sz w:val="26"/>
                <w:szCs w:val="26"/>
              </w:rPr>
              <w:t>16</w:t>
            </w:r>
            <w:r w:rsidRPr="005320EC">
              <w:rPr>
                <w:rFonts w:ascii="Times New Roman" w:eastAsia="Times New Roman" w:hAnsi="Times New Roman" w:cs="Times New Roman"/>
                <w:b/>
                <w:bCs/>
                <w:sz w:val="26"/>
                <w:szCs w:val="26"/>
                <w:lang w:val="vi-VN"/>
              </w:rPr>
              <w:t xml:space="preserve">. Phân cấp </w:t>
            </w:r>
            <w:r w:rsidRPr="005320EC">
              <w:rPr>
                <w:rFonts w:ascii="Times New Roman" w:eastAsia="Times New Roman" w:hAnsi="Times New Roman" w:cs="Times New Roman"/>
                <w:b/>
                <w:bCs/>
                <w:sz w:val="26"/>
                <w:szCs w:val="26"/>
              </w:rPr>
              <w:t xml:space="preserve">về quản lý chất lượng sản phẩm, hàng hóa </w:t>
            </w:r>
          </w:p>
          <w:p w:rsidR="002F636C" w:rsidRPr="005320EC" w:rsidRDefault="00137271" w:rsidP="005320EC">
            <w:pPr>
              <w:widowControl w:val="0"/>
              <w:snapToGrid w:val="0"/>
              <w:spacing w:line="240" w:lineRule="auto"/>
              <w:jc w:val="both"/>
              <w:rPr>
                <w:rFonts w:ascii="Times New Roman" w:eastAsia="Times New Roman" w:hAnsi="Times New Roman" w:cs="Times New Roman"/>
                <w:iCs/>
                <w:spacing w:val="-2"/>
                <w:sz w:val="26"/>
                <w:szCs w:val="26"/>
                <w:lang w:val="vi-VN"/>
              </w:rPr>
            </w:pPr>
            <w:r w:rsidRPr="005320EC">
              <w:rPr>
                <w:rFonts w:ascii="Times New Roman" w:eastAsia="Times New Roman" w:hAnsi="Times New Roman" w:cs="Times New Roman"/>
                <w:sz w:val="26"/>
                <w:szCs w:val="26"/>
              </w:rPr>
              <w:t xml:space="preserve">1. </w:t>
            </w:r>
            <w:r w:rsidRPr="005320EC">
              <w:rPr>
                <w:rFonts w:ascii="Times New Roman" w:eastAsia="Times New Roman" w:hAnsi="Times New Roman" w:cs="Times New Roman"/>
                <w:sz w:val="26"/>
                <w:szCs w:val="26"/>
                <w:lang w:val="vi-VN"/>
              </w:rPr>
              <w:t>Bộ Công Thương phân cấp Cục Đổi mới sáng tạo, Chuyển đổi xanh và Khuyến công thực hiện chức năng</w:t>
            </w:r>
            <w:r w:rsidRPr="005320EC">
              <w:rPr>
                <w:rFonts w:ascii="Times New Roman" w:eastAsia="Times New Roman" w:hAnsi="Times New Roman" w:cs="Times New Roman"/>
                <w:sz w:val="26"/>
                <w:szCs w:val="26"/>
              </w:rPr>
              <w:t xml:space="preserve"> là </w:t>
            </w:r>
            <w:r w:rsidRPr="005320EC">
              <w:rPr>
                <w:rFonts w:ascii="Times New Roman" w:eastAsia="Times New Roman" w:hAnsi="Times New Roman" w:cs="Times New Roman"/>
                <w:spacing w:val="-2"/>
                <w:sz w:val="26"/>
                <w:szCs w:val="26"/>
              </w:rPr>
              <w:t>c</w:t>
            </w:r>
            <w:r w:rsidRPr="005320EC">
              <w:rPr>
                <w:rFonts w:ascii="Times New Roman" w:eastAsia="Times New Roman" w:hAnsi="Times New Roman" w:cs="Times New Roman"/>
                <w:spacing w:val="-2"/>
                <w:sz w:val="26"/>
                <w:szCs w:val="26"/>
                <w:lang w:val="vi-VN"/>
              </w:rPr>
              <w:t xml:space="preserve">ơ quan </w:t>
            </w:r>
            <w:r w:rsidRPr="005320EC">
              <w:rPr>
                <w:rFonts w:ascii="Times New Roman" w:eastAsia="Times New Roman" w:hAnsi="Times New Roman" w:cs="Times New Roman"/>
                <w:spacing w:val="-2"/>
                <w:sz w:val="26"/>
                <w:szCs w:val="26"/>
              </w:rPr>
              <w:t xml:space="preserve">đầu mối về </w:t>
            </w:r>
            <w:r w:rsidRPr="005320EC">
              <w:rPr>
                <w:rFonts w:ascii="Times New Roman" w:eastAsia="Times New Roman" w:hAnsi="Times New Roman" w:cs="Times New Roman"/>
                <w:spacing w:val="-2"/>
                <w:sz w:val="26"/>
                <w:szCs w:val="26"/>
                <w:lang w:val="vi-VN"/>
              </w:rPr>
              <w:t>quản lý</w:t>
            </w:r>
            <w:r w:rsidRPr="005320EC">
              <w:rPr>
                <w:rFonts w:ascii="Times New Roman" w:eastAsia="Times New Roman" w:hAnsi="Times New Roman" w:cs="Times New Roman"/>
                <w:spacing w:val="-2"/>
                <w:sz w:val="26"/>
                <w:szCs w:val="26"/>
              </w:rPr>
              <w:t xml:space="preserve"> chất lượng sản phẩm, hàng hóa thuộc trách nhiệm quản lý nhà nước của Bộ </w:t>
            </w:r>
            <w:r w:rsidRPr="005320EC">
              <w:rPr>
                <w:rFonts w:ascii="Times New Roman" w:eastAsia="Times New Roman" w:hAnsi="Times New Roman" w:cs="Times New Roman"/>
                <w:spacing w:val="-2"/>
                <w:sz w:val="26"/>
                <w:szCs w:val="26"/>
                <w:lang w:val="vi-VN"/>
              </w:rPr>
              <w:t xml:space="preserve">theo quy định </w:t>
            </w:r>
            <w:r w:rsidRPr="005320EC">
              <w:rPr>
                <w:rFonts w:ascii="Times New Roman" w:eastAsia="Times New Roman" w:hAnsi="Times New Roman" w:cs="Times New Roman"/>
                <w:spacing w:val="-2"/>
                <w:sz w:val="26"/>
                <w:szCs w:val="26"/>
              </w:rPr>
              <w:t>tại</w:t>
            </w:r>
            <w:r w:rsidRPr="005320EC">
              <w:rPr>
                <w:rFonts w:ascii="Times New Roman" w:eastAsia="Times New Roman" w:hAnsi="Times New Roman" w:cs="Times New Roman"/>
                <w:spacing w:val="-2"/>
                <w:sz w:val="26"/>
                <w:szCs w:val="26"/>
                <w:lang w:val="vi-VN"/>
              </w:rPr>
              <w:t xml:space="preserve"> Nghị định số </w:t>
            </w:r>
            <w:r w:rsidRPr="005320EC">
              <w:rPr>
                <w:rFonts w:ascii="Times New Roman" w:eastAsia="Times New Roman" w:hAnsi="Times New Roman" w:cs="Times New Roman"/>
                <w:iCs/>
                <w:spacing w:val="-2"/>
                <w:sz w:val="26"/>
                <w:szCs w:val="26"/>
              </w:rPr>
              <w:t>37</w:t>
            </w:r>
            <w:r w:rsidRPr="005320EC">
              <w:rPr>
                <w:rFonts w:ascii="Times New Roman" w:eastAsia="Times New Roman" w:hAnsi="Times New Roman" w:cs="Times New Roman"/>
                <w:iCs/>
                <w:spacing w:val="-2"/>
                <w:sz w:val="26"/>
                <w:szCs w:val="26"/>
                <w:lang w:val="vi-VN"/>
              </w:rPr>
              <w:t>/202</w:t>
            </w:r>
            <w:r w:rsidRPr="005320EC">
              <w:rPr>
                <w:rFonts w:ascii="Times New Roman" w:eastAsia="Times New Roman" w:hAnsi="Times New Roman" w:cs="Times New Roman"/>
                <w:iCs/>
                <w:spacing w:val="-2"/>
                <w:sz w:val="26"/>
                <w:szCs w:val="26"/>
              </w:rPr>
              <w:t>6</w:t>
            </w:r>
            <w:r w:rsidRPr="005320EC">
              <w:rPr>
                <w:rFonts w:ascii="Times New Roman" w:eastAsia="Times New Roman" w:hAnsi="Times New Roman" w:cs="Times New Roman"/>
                <w:iCs/>
                <w:spacing w:val="-2"/>
                <w:sz w:val="26"/>
                <w:szCs w:val="26"/>
                <w:lang w:val="vi-VN"/>
              </w:rPr>
              <w:t>/NĐ-CP</w:t>
            </w:r>
            <w:r w:rsidR="002F636C" w:rsidRPr="005320EC">
              <w:rPr>
                <w:rFonts w:ascii="Times New Roman" w:eastAsia="Times New Roman" w:hAnsi="Times New Roman" w:cs="Times New Roman"/>
                <w:iCs/>
                <w:spacing w:val="-2"/>
                <w:sz w:val="26"/>
                <w:szCs w:val="26"/>
              </w:rPr>
              <w:t>.</w:t>
            </w:r>
            <w:r w:rsidRPr="005320EC">
              <w:rPr>
                <w:rFonts w:ascii="Times New Roman" w:eastAsia="Times New Roman" w:hAnsi="Times New Roman" w:cs="Times New Roman"/>
                <w:iCs/>
                <w:spacing w:val="-2"/>
                <w:sz w:val="26"/>
                <w:szCs w:val="26"/>
                <w:lang w:val="vi-VN"/>
              </w:rPr>
              <w:t xml:space="preserve"> </w:t>
            </w:r>
          </w:p>
          <w:p w:rsidR="003D32FD" w:rsidRPr="005320EC" w:rsidRDefault="00137271" w:rsidP="005320EC">
            <w:pPr>
              <w:widowControl w:val="0"/>
              <w:snapToGrid w:val="0"/>
              <w:spacing w:line="240" w:lineRule="auto"/>
              <w:jc w:val="both"/>
              <w:rPr>
                <w:rFonts w:ascii="Times New Roman" w:eastAsia="Times New Roman" w:hAnsi="Times New Roman" w:cs="Times New Roman"/>
                <w:iCs/>
                <w:spacing w:val="-4"/>
                <w:sz w:val="26"/>
                <w:szCs w:val="26"/>
              </w:rPr>
            </w:pPr>
            <w:r w:rsidRPr="005320EC">
              <w:rPr>
                <w:rFonts w:ascii="Times New Roman" w:eastAsia="Times New Roman" w:hAnsi="Times New Roman" w:cs="Times New Roman"/>
                <w:iCs/>
                <w:spacing w:val="-4"/>
                <w:sz w:val="26"/>
                <w:szCs w:val="26"/>
              </w:rPr>
              <w:t>2. Phân cấp các đơn vị thuộc Bộ Công Thương chủ trì thực hiện chức năng quản lý nhà nước về chất lượng sản phẩm, hàng hóa (trong đó bao gồm việc quản lý trên nền tảng số) thuộc lĩnh vực quản lý nhà nước được phân công theo quy định tại Nghị định số 37/2026/NĐ-CP và các văn bản quy phạm pháp luật có liên quan</w:t>
            </w:r>
          </w:p>
        </w:tc>
        <w:tc>
          <w:tcPr>
            <w:tcW w:w="2880" w:type="dxa"/>
          </w:tcPr>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Sửa đổi </w:t>
            </w:r>
            <w:r w:rsidR="00137271" w:rsidRPr="005320EC">
              <w:rPr>
                <w:rFonts w:ascii="Times New Roman" w:hAnsi="Times New Roman" w:cs="Times New Roman"/>
                <w:sz w:val="26"/>
                <w:szCs w:val="26"/>
              </w:rPr>
              <w:t>để phù hợp với quy định tại Nghị định số 40/2025/NĐ-CP ngày 26 tháng 02 năm 2025 của Chính phủ quy định chức năng, nhiệm vụ, quyền hạn và cơ cấu tổ chức của Bộ Công Thương và chức năng nhiệm vụ của các đơn vị thuộc Bộ Công Thương</w:t>
            </w:r>
          </w:p>
        </w:tc>
      </w:tr>
      <w:tr w:rsidR="003D32FD" w:rsidRPr="005320EC" w:rsidTr="00140757">
        <w:trPr>
          <w:trHeight w:val="5102"/>
          <w:jc w:val="center"/>
        </w:trPr>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8" w:type="dxa"/>
          </w:tcPr>
          <w:p w:rsidR="003D32FD" w:rsidRPr="005320EC" w:rsidRDefault="003D32FD"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Điều 16. Cục Hóa chất</w:t>
            </w:r>
          </w:p>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Tổ chức thực hiện việc kiểm tra chất lượng đối với sản phẩm, hàng hóa nhóm 2 nhập khẩu là tiền chất thuốc nổ và vật liệu công nghiệp nêu tại Phụ lục Danh mục sản phẩm, hàng hóa có khả năng gây mất an toàn thuộc trách nhiệm quản lý của Bộ Công Thương ban hành kèm theo Thông tư số 33/2017/TT-BCT ngày 28 tháng 12 năm 2017 của Bộ trưởng Bộ Công Thương. Mẫu thông báo kết quả kiểm tra nhà nước về chất lượng hàng hóa nhóm 2 nhập khẩu quy định chi tiết tại Mẫu số 03 Phụ lục ban hành kèm theo Nghị định số 74/2018/NĐ-CP.</w:t>
            </w:r>
          </w:p>
        </w:tc>
        <w:tc>
          <w:tcPr>
            <w:tcW w:w="3839" w:type="dxa"/>
          </w:tcPr>
          <w:p w:rsidR="003D32FD" w:rsidRPr="005320EC" w:rsidRDefault="003D32FD" w:rsidP="005320EC">
            <w:pPr>
              <w:spacing w:line="240" w:lineRule="auto"/>
              <w:ind w:firstLine="709"/>
              <w:jc w:val="both"/>
              <w:rPr>
                <w:rFonts w:ascii="Times New Roman" w:hAnsi="Times New Roman" w:cs="Times New Roman"/>
                <w:sz w:val="26"/>
                <w:szCs w:val="26"/>
              </w:rPr>
            </w:pPr>
          </w:p>
        </w:tc>
        <w:tc>
          <w:tcPr>
            <w:tcW w:w="2880" w:type="dxa"/>
          </w:tcPr>
          <w:p w:rsidR="003D32FD" w:rsidRPr="005320EC" w:rsidRDefault="00591D45"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Chương III  để phù hợp với quy định tại Nghị định số 40/2025/NĐ-CP ngày 26 tháng 02 năm 2025 của Chính phủ quy định chức năng, nhiệm vụ, quyền hạn và cơ cấu tổ chức của Bộ Công Thương và chức năng nhiệm vụ của các đơn vị thuộc Bộ Công Thương</w:t>
            </w:r>
          </w:p>
        </w:tc>
      </w:tr>
      <w:tr w:rsidR="003D32FD" w:rsidRPr="005320EC" w:rsidTr="00C15624">
        <w:trPr>
          <w:trHeight w:val="1250"/>
          <w:jc w:val="center"/>
        </w:trPr>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9" w:type="dxa"/>
          </w:tcPr>
          <w:p w:rsidR="00A378B6" w:rsidRPr="005320EC" w:rsidRDefault="00A378B6" w:rsidP="005320EC">
            <w:pPr>
              <w:widowControl w:val="0"/>
              <w:snapToGrid w:val="0"/>
              <w:spacing w:line="240" w:lineRule="auto"/>
              <w:jc w:val="both"/>
              <w:rPr>
                <w:rFonts w:ascii="Times New Roman" w:eastAsia="Times New Roman" w:hAnsi="Times New Roman" w:cs="Times New Roman"/>
                <w:b/>
                <w:sz w:val="26"/>
                <w:szCs w:val="26"/>
                <w:lang w:val="vi-VN"/>
              </w:rPr>
            </w:pPr>
            <w:r w:rsidRPr="005320EC">
              <w:rPr>
                <w:rFonts w:ascii="Times New Roman" w:eastAsia="Times New Roman" w:hAnsi="Times New Roman" w:cs="Times New Roman"/>
                <w:b/>
                <w:iCs/>
                <w:spacing w:val="-2"/>
                <w:sz w:val="26"/>
                <w:szCs w:val="26"/>
              </w:rPr>
              <w:t xml:space="preserve">Điều 17. </w:t>
            </w:r>
            <w:r w:rsidRPr="005320EC">
              <w:rPr>
                <w:rFonts w:ascii="Times New Roman" w:hAnsi="Times New Roman" w:cs="Times New Roman"/>
                <w:b/>
                <w:bCs/>
                <w:color w:val="000000"/>
                <w:sz w:val="26"/>
                <w:szCs w:val="26"/>
              </w:rPr>
              <w:t xml:space="preserve">Trách của </w:t>
            </w:r>
            <w:r w:rsidRPr="005320EC">
              <w:rPr>
                <w:rFonts w:ascii="Times New Roman" w:eastAsia="Times New Roman" w:hAnsi="Times New Roman" w:cs="Times New Roman"/>
                <w:b/>
                <w:bCs/>
                <w:sz w:val="26"/>
                <w:szCs w:val="26"/>
                <w:lang w:val="it-IT"/>
              </w:rPr>
              <w:t>Cục Đổi mới sáng tạo, Chuyển đổi xanh và Khuyến công,</w:t>
            </w:r>
            <w:r w:rsidRPr="005320EC">
              <w:rPr>
                <w:rFonts w:ascii="Times New Roman" w:eastAsia="Times New Roman" w:hAnsi="Times New Roman" w:cs="Times New Roman"/>
                <w:b/>
                <w:color w:val="000000"/>
                <w:sz w:val="26"/>
                <w:szCs w:val="26"/>
              </w:rPr>
              <w:t xml:space="preserve"> Bộ Công Thương</w:t>
            </w:r>
          </w:p>
          <w:p w:rsidR="00A378B6" w:rsidRPr="005320EC" w:rsidRDefault="00A378B6" w:rsidP="005320EC">
            <w:pPr>
              <w:spacing w:line="240" w:lineRule="auto"/>
              <w:jc w:val="both"/>
              <w:rPr>
                <w:rFonts w:ascii="Times New Roman" w:eastAsia="Times New Roman" w:hAnsi="Times New Roman" w:cs="Times New Roman"/>
                <w:sz w:val="26"/>
                <w:szCs w:val="26"/>
                <w:lang w:val="it-IT"/>
              </w:rPr>
            </w:pPr>
            <w:r w:rsidRPr="005320EC">
              <w:rPr>
                <w:rFonts w:ascii="Times New Roman" w:eastAsia="Times New Roman" w:hAnsi="Times New Roman" w:cs="Times New Roman"/>
                <w:sz w:val="26"/>
                <w:szCs w:val="26"/>
                <w:lang w:val="it-IT"/>
              </w:rPr>
              <w:t>1. Thực hiện chức năng là đầu mối về quản lý chất lượng sản phẩm, hàng hóa theo phân cấp của Bộ Công Thương, giúp Bộ trưởng Bộ Công Thương thống nhất quản lý chất lượng sản phẩm, hàng hóa thuộc phạm vi quản lý của Bộ theo quy định của pháp luật.</w:t>
            </w:r>
          </w:p>
          <w:p w:rsidR="00A378B6" w:rsidRPr="005320EC" w:rsidRDefault="00A378B6" w:rsidP="005320EC">
            <w:pPr>
              <w:widowControl w:val="0"/>
              <w:snapToGrid w:val="0"/>
              <w:spacing w:line="240" w:lineRule="auto"/>
              <w:jc w:val="both"/>
              <w:rPr>
                <w:rFonts w:ascii="Times New Roman" w:eastAsia="Times New Roman" w:hAnsi="Times New Roman" w:cs="Times New Roman"/>
                <w:iCs/>
                <w:spacing w:val="-4"/>
                <w:sz w:val="26"/>
                <w:szCs w:val="26"/>
              </w:rPr>
            </w:pPr>
            <w:r w:rsidRPr="005320EC">
              <w:rPr>
                <w:rFonts w:ascii="Times New Roman" w:eastAsia="Times New Roman" w:hAnsi="Times New Roman" w:cs="Times New Roman"/>
                <w:iCs/>
                <w:spacing w:val="-4"/>
                <w:sz w:val="26"/>
                <w:szCs w:val="26"/>
              </w:rPr>
              <w:t xml:space="preserve">2. Đầu mối phối hợp với Bộ Khoa học và Công nghệ, các bộ, ngành địa phương tổ chức thực hiện quản </w:t>
            </w:r>
            <w:r w:rsidRPr="005320EC">
              <w:rPr>
                <w:rFonts w:ascii="Times New Roman" w:eastAsia="Times New Roman" w:hAnsi="Times New Roman" w:cs="Times New Roman"/>
                <w:iCs/>
                <w:spacing w:val="-4"/>
                <w:sz w:val="26"/>
                <w:szCs w:val="26"/>
              </w:rPr>
              <w:lastRenderedPageBreak/>
              <w:t xml:space="preserve">lý nhà nước về chất lượng sản phẩm, hàng hóa.  </w:t>
            </w:r>
          </w:p>
          <w:p w:rsidR="00A378B6" w:rsidRPr="005320EC" w:rsidRDefault="00A378B6" w:rsidP="005320EC">
            <w:pPr>
              <w:widowControl w:val="0"/>
              <w:snapToGrid w:val="0"/>
              <w:spacing w:line="240" w:lineRule="auto"/>
              <w:jc w:val="both"/>
              <w:rPr>
                <w:rFonts w:ascii="Times New Roman" w:eastAsia="Times New Roman" w:hAnsi="Times New Roman" w:cs="Times New Roman"/>
                <w:iCs/>
                <w:spacing w:val="-4"/>
                <w:sz w:val="26"/>
                <w:szCs w:val="26"/>
              </w:rPr>
            </w:pPr>
            <w:r w:rsidRPr="005320EC">
              <w:rPr>
                <w:rFonts w:ascii="Times New Roman" w:eastAsia="Times New Roman" w:hAnsi="Times New Roman" w:cs="Times New Roman"/>
                <w:iCs/>
                <w:spacing w:val="-4"/>
                <w:sz w:val="26"/>
                <w:szCs w:val="26"/>
              </w:rPr>
              <w:t>3. Tổ chức thực hiện các công việc chuyên môn, nghiệp vụ trong phạm vi được phân cấp; chịu trách nhiệm trước Bộ trưởng Bộ Công Thương và trước pháp luật về kết quả thực hiện các nội dung được phân cấp.</w:t>
            </w:r>
          </w:p>
          <w:p w:rsidR="00A378B6" w:rsidRPr="005320EC" w:rsidRDefault="00A378B6" w:rsidP="005320EC">
            <w:pPr>
              <w:spacing w:line="240" w:lineRule="auto"/>
              <w:jc w:val="both"/>
              <w:rPr>
                <w:rFonts w:ascii="Times New Roman" w:eastAsia="Times New Roman" w:hAnsi="Times New Roman" w:cs="Times New Roman"/>
                <w:sz w:val="26"/>
                <w:szCs w:val="26"/>
                <w:lang w:val="it-IT"/>
              </w:rPr>
            </w:pPr>
            <w:r w:rsidRPr="005320EC">
              <w:rPr>
                <w:rFonts w:ascii="Times New Roman" w:eastAsia="Times New Roman" w:hAnsi="Times New Roman" w:cs="Times New Roman"/>
                <w:sz w:val="26"/>
                <w:szCs w:val="26"/>
                <w:lang w:val="it-IT"/>
              </w:rPr>
              <w:t>4. Chủ trì hướng dẫn và phối hợp với các đơn vị xây dựng Danh mục sản phẩm, hàng hóa có mức độ rủi ro trung bình, rủi ro cao thuộc trách nhiệm quản lý nhà nước của Bộ Công Thương.</w:t>
            </w:r>
          </w:p>
          <w:p w:rsidR="00A378B6" w:rsidRPr="005320EC" w:rsidRDefault="00A378B6" w:rsidP="005320EC">
            <w:pPr>
              <w:spacing w:line="240" w:lineRule="auto"/>
              <w:jc w:val="both"/>
              <w:rPr>
                <w:rFonts w:ascii="Times New Roman" w:hAnsi="Times New Roman" w:cs="Times New Roman"/>
                <w:sz w:val="26"/>
                <w:szCs w:val="26"/>
              </w:rPr>
            </w:pPr>
            <w:r w:rsidRPr="005320EC">
              <w:rPr>
                <w:rFonts w:ascii="Times New Roman" w:eastAsia="Times New Roman" w:hAnsi="Times New Roman" w:cs="Times New Roman"/>
                <w:sz w:val="26"/>
                <w:szCs w:val="26"/>
                <w:lang w:val="it-IT"/>
              </w:rPr>
              <w:t>5. Chủ trì, phối hợp với các đơn vị xây dựng kế hoạch kiểm tra,</w:t>
            </w:r>
            <w:r w:rsidRPr="005320EC">
              <w:rPr>
                <w:rFonts w:ascii="Times New Roman" w:hAnsi="Times New Roman" w:cs="Times New Roman"/>
                <w:sz w:val="26"/>
                <w:szCs w:val="26"/>
              </w:rPr>
              <w:t xml:space="preserve"> kế hoạch </w:t>
            </w:r>
            <w:r w:rsidRPr="005320EC">
              <w:rPr>
                <w:rFonts w:ascii="Times New Roman" w:eastAsia="Times New Roman" w:hAnsi="Times New Roman" w:cs="Times New Roman"/>
                <w:sz w:val="26"/>
                <w:szCs w:val="26"/>
                <w:lang w:val="it-IT"/>
              </w:rPr>
              <w:t xml:space="preserve">khảo sát chất lượng sản phẩm, hàng hóa </w:t>
            </w:r>
            <w:r w:rsidRPr="005320EC">
              <w:rPr>
                <w:rFonts w:ascii="Times New Roman" w:hAnsi="Times New Roman" w:cs="Times New Roman"/>
                <w:sz w:val="26"/>
                <w:szCs w:val="26"/>
              </w:rPr>
              <w:t>thuộc trách nhiệm quản lý nhà nước của Bộ Công Thương.</w:t>
            </w:r>
          </w:p>
          <w:p w:rsidR="00A378B6" w:rsidRPr="005320EC" w:rsidRDefault="00A378B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6. Phối hợp với các đơn vị thực hiện kế hoạch kiểm tra, kế hoạch khảo sát chất lượng sản phẩm, hàng hóa.</w:t>
            </w:r>
          </w:p>
          <w:p w:rsidR="00A378B6" w:rsidRPr="005320EC" w:rsidRDefault="00A378B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7. </w:t>
            </w:r>
            <w:r w:rsidRPr="005320EC">
              <w:rPr>
                <w:rFonts w:ascii="Times New Roman" w:hAnsi="Times New Roman" w:cs="Times New Roman"/>
                <w:sz w:val="26"/>
                <w:szCs w:val="26"/>
                <w:lang w:val="de-DE"/>
              </w:rPr>
              <w:t xml:space="preserve">Xây dựng </w:t>
            </w:r>
            <w:r w:rsidRPr="005320EC">
              <w:rPr>
                <w:rFonts w:ascii="Times New Roman" w:hAnsi="Times New Roman" w:cs="Times New Roman"/>
                <w:sz w:val="26"/>
                <w:szCs w:val="26"/>
                <w:lang w:val="vi-VN"/>
              </w:rPr>
              <w:t xml:space="preserve">Quy chế </w:t>
            </w:r>
            <w:r w:rsidRPr="005320EC">
              <w:rPr>
                <w:rFonts w:ascii="Times New Roman" w:hAnsi="Times New Roman" w:cs="Times New Roman"/>
                <w:iCs/>
                <w:sz w:val="26"/>
                <w:szCs w:val="26"/>
                <w:lang w:val="de-DE"/>
              </w:rPr>
              <w:t>triển khai thực hiện một số nội dung của Thông tư này.</w:t>
            </w:r>
            <w:r w:rsidRPr="005320EC">
              <w:rPr>
                <w:rFonts w:ascii="Times New Roman" w:hAnsi="Times New Roman" w:cs="Times New Roman"/>
                <w:sz w:val="26"/>
                <w:szCs w:val="26"/>
              </w:rPr>
              <w:t xml:space="preserve"> </w:t>
            </w:r>
          </w:p>
          <w:p w:rsidR="003D32FD" w:rsidRPr="005320EC" w:rsidRDefault="00A378B6" w:rsidP="005320EC">
            <w:pPr>
              <w:spacing w:line="240" w:lineRule="auto"/>
              <w:jc w:val="both"/>
              <w:rPr>
                <w:rFonts w:ascii="Times New Roman" w:eastAsia="Times New Roman" w:hAnsi="Times New Roman" w:cs="Times New Roman"/>
                <w:sz w:val="26"/>
                <w:szCs w:val="26"/>
                <w:lang w:val="it-IT"/>
              </w:rPr>
            </w:pPr>
            <w:r w:rsidRPr="005320EC">
              <w:rPr>
                <w:rFonts w:ascii="Times New Roman" w:eastAsia="Times New Roman" w:hAnsi="Times New Roman" w:cs="Times New Roman"/>
                <w:spacing w:val="-10"/>
                <w:sz w:val="26"/>
                <w:szCs w:val="26"/>
                <w:lang w:val="it-IT"/>
              </w:rPr>
              <w:t xml:space="preserve">8. </w:t>
            </w:r>
            <w:r w:rsidRPr="005320EC">
              <w:rPr>
                <w:rFonts w:ascii="Times New Roman" w:eastAsia="Times New Roman" w:hAnsi="Times New Roman" w:cs="Times New Roman"/>
                <w:sz w:val="26"/>
                <w:szCs w:val="26"/>
                <w:lang w:val="it-IT"/>
              </w:rPr>
              <w:t>Đôn đốc, hướng dẫn, kiểm tra việc thực hiện Thông tư này.</w:t>
            </w:r>
          </w:p>
        </w:tc>
        <w:tc>
          <w:tcPr>
            <w:tcW w:w="2880" w:type="dxa"/>
          </w:tcPr>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Sửa đổi để phù hợp với quy định tại Nghị định số 37/2026/NĐ-CP và phù hợp với chức năng nhiệm vụ quản lý ngành, lĩnh vực của các đơn vị</w:t>
            </w:r>
          </w:p>
        </w:tc>
      </w:tr>
      <w:tr w:rsidR="0066215A" w:rsidRPr="005320EC" w:rsidTr="00140757">
        <w:trPr>
          <w:trHeight w:val="2762"/>
          <w:jc w:val="center"/>
        </w:trPr>
        <w:tc>
          <w:tcPr>
            <w:tcW w:w="3838" w:type="dxa"/>
          </w:tcPr>
          <w:p w:rsidR="0066215A" w:rsidRPr="005320EC" w:rsidRDefault="0066215A" w:rsidP="005320EC">
            <w:pPr>
              <w:spacing w:line="240" w:lineRule="auto"/>
              <w:jc w:val="both"/>
              <w:rPr>
                <w:rFonts w:ascii="Times New Roman" w:hAnsi="Times New Roman" w:cs="Times New Roman"/>
                <w:sz w:val="26"/>
                <w:szCs w:val="26"/>
              </w:rPr>
            </w:pPr>
          </w:p>
        </w:tc>
        <w:tc>
          <w:tcPr>
            <w:tcW w:w="3838" w:type="dxa"/>
          </w:tcPr>
          <w:p w:rsidR="0066215A" w:rsidRPr="005320EC" w:rsidRDefault="0066215A" w:rsidP="005320EC">
            <w:pPr>
              <w:keepNext/>
              <w:keepLines/>
              <w:spacing w:line="240" w:lineRule="auto"/>
              <w:jc w:val="both"/>
              <w:outlineLvl w:val="1"/>
              <w:rPr>
                <w:rFonts w:ascii="Times New Roman" w:eastAsia="Times New Roman" w:hAnsi="Times New Roman" w:cs="Times New Roman"/>
                <w:b/>
                <w:bCs/>
                <w:sz w:val="26"/>
                <w:szCs w:val="26"/>
                <w:lang w:val="it-IT"/>
              </w:rPr>
            </w:pPr>
            <w:r w:rsidRPr="005320EC">
              <w:rPr>
                <w:rFonts w:ascii="Times New Roman" w:eastAsia="Times New Roman" w:hAnsi="Times New Roman" w:cs="Times New Roman"/>
                <w:b/>
                <w:bCs/>
                <w:sz w:val="26"/>
                <w:szCs w:val="26"/>
                <w:lang w:val="it-IT"/>
              </w:rPr>
              <w:t>Điều 17. Trách nhiệm của Sở Công Thương</w:t>
            </w:r>
          </w:p>
          <w:p w:rsidR="0066215A" w:rsidRPr="005320EC" w:rsidRDefault="0066215A"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Cấp thông báo tiếp nhận hồ sơ công bố hợp quy và quản lý hồ sơ công bố hợp quy đối với sản phẩm, hàng hóa.</w:t>
            </w:r>
          </w:p>
          <w:p w:rsidR="0066215A" w:rsidRPr="005320EC" w:rsidRDefault="0066215A" w:rsidP="005320EC">
            <w:pPr>
              <w:keepNext/>
              <w:keepLines/>
              <w:spacing w:line="240" w:lineRule="auto"/>
              <w:jc w:val="both"/>
              <w:outlineLvl w:val="1"/>
              <w:rPr>
                <w:rFonts w:ascii="Times New Roman" w:eastAsia="Times New Roman" w:hAnsi="Times New Roman" w:cs="Times New Roman"/>
                <w:b/>
                <w:bCs/>
                <w:sz w:val="26"/>
                <w:szCs w:val="26"/>
                <w:lang w:val="it-IT"/>
              </w:rPr>
            </w:pPr>
            <w:r w:rsidRPr="005320EC">
              <w:rPr>
                <w:rFonts w:ascii="Times New Roman" w:hAnsi="Times New Roman" w:cs="Times New Roman"/>
                <w:sz w:val="26"/>
                <w:szCs w:val="26"/>
              </w:rPr>
              <w:t>2. Kiểm tra việc tuân thủ các quy định về quản lý chất lượng sản phẩm, hàng hóa tại các doanh nghiệp trên địa bàn quản lý.</w:t>
            </w:r>
          </w:p>
        </w:tc>
        <w:tc>
          <w:tcPr>
            <w:tcW w:w="3839" w:type="dxa"/>
          </w:tcPr>
          <w:p w:rsidR="0066215A" w:rsidRPr="005320EC" w:rsidRDefault="0066215A" w:rsidP="005320EC">
            <w:pPr>
              <w:widowControl w:val="0"/>
              <w:snapToGrid w:val="0"/>
              <w:spacing w:line="240" w:lineRule="auto"/>
              <w:jc w:val="both"/>
              <w:rPr>
                <w:rFonts w:ascii="Times New Roman" w:eastAsia="Times New Roman" w:hAnsi="Times New Roman" w:cs="Times New Roman"/>
                <w:b/>
                <w:iCs/>
                <w:spacing w:val="-2"/>
                <w:sz w:val="26"/>
                <w:szCs w:val="26"/>
              </w:rPr>
            </w:pPr>
          </w:p>
        </w:tc>
        <w:tc>
          <w:tcPr>
            <w:tcW w:w="2880" w:type="dxa"/>
          </w:tcPr>
          <w:p w:rsidR="0066215A" w:rsidRPr="005320EC" w:rsidRDefault="00426493"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Loại bỏ</w:t>
            </w:r>
            <w:r w:rsidR="001D0717" w:rsidRPr="005320EC">
              <w:rPr>
                <w:rFonts w:ascii="Times New Roman" w:hAnsi="Times New Roman" w:cs="Times New Roman"/>
                <w:sz w:val="26"/>
                <w:szCs w:val="26"/>
              </w:rPr>
              <w:t xml:space="preserve"> để phù hợp với </w:t>
            </w:r>
            <w:r w:rsidR="007D7BEF" w:rsidRPr="005320EC">
              <w:rPr>
                <w:rFonts w:ascii="Times New Roman" w:hAnsi="Times New Roman" w:cs="Times New Roman"/>
                <w:sz w:val="26"/>
                <w:szCs w:val="26"/>
              </w:rPr>
              <w:t>thẩm quyền cử Bộ trưởng Bộ Công Thương</w:t>
            </w:r>
          </w:p>
        </w:tc>
      </w:tr>
      <w:tr w:rsidR="001D0717" w:rsidRPr="005320EC" w:rsidTr="00C15624">
        <w:trPr>
          <w:jc w:val="center"/>
        </w:trPr>
        <w:tc>
          <w:tcPr>
            <w:tcW w:w="3838" w:type="dxa"/>
          </w:tcPr>
          <w:p w:rsidR="001D0717" w:rsidRPr="005320EC" w:rsidRDefault="001D0717" w:rsidP="005320EC">
            <w:pPr>
              <w:spacing w:line="240" w:lineRule="auto"/>
              <w:jc w:val="both"/>
              <w:rPr>
                <w:rFonts w:ascii="Times New Roman" w:hAnsi="Times New Roman" w:cs="Times New Roman"/>
                <w:sz w:val="26"/>
                <w:szCs w:val="26"/>
              </w:rPr>
            </w:pPr>
          </w:p>
        </w:tc>
        <w:tc>
          <w:tcPr>
            <w:tcW w:w="3838" w:type="dxa"/>
          </w:tcPr>
          <w:p w:rsidR="001D0717" w:rsidRPr="005320EC" w:rsidRDefault="001D0717" w:rsidP="005320EC">
            <w:pPr>
              <w:keepNext/>
              <w:keepLines/>
              <w:spacing w:line="240" w:lineRule="auto"/>
              <w:jc w:val="both"/>
              <w:outlineLvl w:val="1"/>
              <w:rPr>
                <w:rFonts w:ascii="Times New Roman" w:eastAsia="Times New Roman" w:hAnsi="Times New Roman" w:cs="Times New Roman"/>
                <w:b/>
                <w:bCs/>
                <w:sz w:val="26"/>
                <w:szCs w:val="26"/>
                <w:lang w:val="it-IT"/>
              </w:rPr>
            </w:pPr>
          </w:p>
        </w:tc>
        <w:tc>
          <w:tcPr>
            <w:tcW w:w="3839" w:type="dxa"/>
          </w:tcPr>
          <w:p w:rsidR="00484EE7" w:rsidRPr="005320EC" w:rsidRDefault="00484EE7" w:rsidP="005320EC">
            <w:pPr>
              <w:keepNext/>
              <w:keepLines/>
              <w:spacing w:line="240" w:lineRule="auto"/>
              <w:jc w:val="both"/>
              <w:outlineLvl w:val="1"/>
              <w:rPr>
                <w:rFonts w:ascii="Times New Roman" w:eastAsia="Times New Roman" w:hAnsi="Times New Roman" w:cs="Times New Roman"/>
                <w:b/>
                <w:bCs/>
                <w:sz w:val="26"/>
                <w:szCs w:val="26"/>
                <w:lang w:val="it-IT"/>
              </w:rPr>
            </w:pPr>
            <w:bookmarkStart w:id="13" w:name="_Toc1051768"/>
            <w:bookmarkStart w:id="14" w:name="_Toc1380067"/>
            <w:r w:rsidRPr="005320EC">
              <w:rPr>
                <w:rFonts w:ascii="Times New Roman" w:eastAsia="Times New Roman" w:hAnsi="Times New Roman" w:cs="Times New Roman"/>
                <w:b/>
                <w:bCs/>
                <w:sz w:val="26"/>
                <w:szCs w:val="26"/>
                <w:lang w:val="it-IT"/>
              </w:rPr>
              <w:t xml:space="preserve">Điều 18. </w:t>
            </w:r>
            <w:bookmarkEnd w:id="13"/>
            <w:bookmarkEnd w:id="14"/>
            <w:r w:rsidRPr="005320EC">
              <w:rPr>
                <w:rFonts w:ascii="Times New Roman" w:eastAsia="Times New Roman" w:hAnsi="Times New Roman" w:cs="Times New Roman"/>
                <w:b/>
                <w:bCs/>
                <w:sz w:val="26"/>
                <w:szCs w:val="26"/>
                <w:lang w:val="it-IT"/>
              </w:rPr>
              <w:t>Trách nhiệm của các đơn vị thuộc Bộ Công Thương</w:t>
            </w:r>
          </w:p>
          <w:p w:rsidR="00484EE7" w:rsidRPr="005320EC" w:rsidRDefault="00484EE7" w:rsidP="005320EC">
            <w:pPr>
              <w:spacing w:line="240" w:lineRule="auto"/>
              <w:jc w:val="both"/>
              <w:rPr>
                <w:rFonts w:ascii="Times New Roman" w:eastAsia="Times New Roman" w:hAnsi="Times New Roman" w:cs="Times New Roman"/>
                <w:color w:val="000000"/>
                <w:sz w:val="26"/>
                <w:szCs w:val="26"/>
              </w:rPr>
            </w:pPr>
            <w:bookmarkStart w:id="15" w:name="_Toc1051769"/>
            <w:bookmarkStart w:id="16" w:name="_Toc1380068"/>
            <w:r w:rsidRPr="005320EC">
              <w:rPr>
                <w:rFonts w:ascii="Times New Roman" w:eastAsia="Times New Roman" w:hAnsi="Times New Roman" w:cs="Times New Roman"/>
                <w:color w:val="000000"/>
                <w:sz w:val="26"/>
                <w:szCs w:val="26"/>
              </w:rPr>
              <w:t xml:space="preserve">1.  Chủ trì tổ chức thực hiện các nội dung được phân cấp theo quy định tại khoản 2 Điều 15 Thông tư này. </w:t>
            </w:r>
          </w:p>
          <w:p w:rsidR="00484EE7" w:rsidRPr="005320EC" w:rsidRDefault="00484EE7" w:rsidP="005320EC">
            <w:pPr>
              <w:spacing w:line="240" w:lineRule="auto"/>
              <w:jc w:val="both"/>
              <w:rPr>
                <w:rFonts w:ascii="Times New Roman" w:eastAsia="Times New Roman" w:hAnsi="Times New Roman" w:cs="Times New Roman"/>
                <w:color w:val="000000"/>
                <w:sz w:val="26"/>
                <w:szCs w:val="26"/>
              </w:rPr>
            </w:pPr>
            <w:r w:rsidRPr="005320EC">
              <w:rPr>
                <w:rFonts w:ascii="Times New Roman" w:eastAsia="Times New Roman" w:hAnsi="Times New Roman" w:cs="Times New Roman"/>
                <w:color w:val="000000"/>
                <w:sz w:val="26"/>
                <w:szCs w:val="26"/>
              </w:rPr>
              <w:t xml:space="preserve">2. Phối hợp với Cục Đổi mới sáng tạo, Chuyển đổi xanh và Khuyến công thực hiện chức năng quản lý nhà nước về chất lượng sản phẩm, hàng hóa. </w:t>
            </w:r>
          </w:p>
          <w:p w:rsidR="00484EE7" w:rsidRPr="005320EC" w:rsidRDefault="00484EE7" w:rsidP="005320EC">
            <w:pPr>
              <w:spacing w:line="240" w:lineRule="auto"/>
              <w:jc w:val="both"/>
              <w:rPr>
                <w:rFonts w:ascii="Times New Roman" w:eastAsia="Times New Roman" w:hAnsi="Times New Roman" w:cs="Times New Roman"/>
                <w:color w:val="000000"/>
                <w:sz w:val="26"/>
                <w:szCs w:val="26"/>
              </w:rPr>
            </w:pPr>
            <w:r w:rsidRPr="005320EC">
              <w:rPr>
                <w:rFonts w:ascii="Times New Roman" w:eastAsia="Times New Roman" w:hAnsi="Times New Roman" w:cs="Times New Roman"/>
                <w:color w:val="000000"/>
                <w:sz w:val="26"/>
                <w:szCs w:val="26"/>
              </w:rPr>
              <w:t>3. Kiểm tra, giám sát việc chấp hành pháp luật về chất lượng sản phẩm, hàng hóa; giải quyết khiếu nại, tố cáo và xử lý các vi phạm pháp luật về chất lượng sản phẩm, hàng hóa trong phạm vi nhiệm vụ, quyền hạn theo quy định của pháp luật.</w:t>
            </w:r>
          </w:p>
          <w:p w:rsidR="00484EE7" w:rsidRPr="005320EC" w:rsidRDefault="00484EE7" w:rsidP="005320EC">
            <w:pPr>
              <w:spacing w:line="240" w:lineRule="auto"/>
              <w:jc w:val="both"/>
              <w:rPr>
                <w:rFonts w:ascii="Times New Roman" w:eastAsia="Times New Roman" w:hAnsi="Times New Roman" w:cs="Times New Roman"/>
                <w:color w:val="000000"/>
                <w:sz w:val="26"/>
                <w:szCs w:val="26"/>
              </w:rPr>
            </w:pPr>
            <w:r w:rsidRPr="005320EC">
              <w:rPr>
                <w:rFonts w:ascii="Times New Roman" w:eastAsia="Times New Roman" w:hAnsi="Times New Roman" w:cs="Times New Roman"/>
                <w:color w:val="000000"/>
                <w:sz w:val="26"/>
                <w:szCs w:val="26"/>
              </w:rPr>
              <w:t xml:space="preserve">4. Theo dõi, thống kê, tổng hợp tình hình quản lý chất lượng sản phẩm, hàng hóa; tuyên truyền, phổ </w:t>
            </w:r>
            <w:r w:rsidRPr="005320EC">
              <w:rPr>
                <w:rFonts w:ascii="Times New Roman" w:eastAsia="Times New Roman" w:hAnsi="Times New Roman" w:cs="Times New Roman"/>
                <w:color w:val="000000"/>
                <w:sz w:val="26"/>
                <w:szCs w:val="26"/>
              </w:rPr>
              <w:lastRenderedPageBreak/>
              <w:t>biến và tổ chức hướng dẫn pháp luật; hỗ trợ tổ chức, cá nhân sản xuất, kinh doanh tìm hiểu thông tin về chất lượng sản phẩm, hàng hóa.</w:t>
            </w:r>
          </w:p>
          <w:p w:rsidR="00484EE7" w:rsidRPr="005320EC" w:rsidRDefault="00484EE7" w:rsidP="005320EC">
            <w:pPr>
              <w:spacing w:line="240" w:lineRule="auto"/>
              <w:jc w:val="both"/>
              <w:rPr>
                <w:rFonts w:ascii="Times New Roman" w:eastAsia="Times New Roman" w:hAnsi="Times New Roman" w:cs="Times New Roman"/>
                <w:color w:val="000000"/>
                <w:sz w:val="26"/>
                <w:szCs w:val="26"/>
              </w:rPr>
            </w:pPr>
            <w:r w:rsidRPr="005320EC">
              <w:rPr>
                <w:rFonts w:ascii="Times New Roman" w:eastAsia="Times New Roman" w:hAnsi="Times New Roman" w:cs="Times New Roman"/>
                <w:color w:val="000000"/>
                <w:sz w:val="26"/>
                <w:szCs w:val="26"/>
              </w:rPr>
              <w:t xml:space="preserve">5. Thực hiện nhiệm vụ được giao tại </w:t>
            </w:r>
            <w:r w:rsidRPr="005320EC">
              <w:rPr>
                <w:rFonts w:ascii="Times New Roman" w:hAnsi="Times New Roman" w:cs="Times New Roman"/>
                <w:sz w:val="26"/>
                <w:szCs w:val="26"/>
                <w:lang w:val="vi-VN"/>
              </w:rPr>
              <w:t xml:space="preserve">Quy chế </w:t>
            </w:r>
            <w:r w:rsidRPr="005320EC">
              <w:rPr>
                <w:rFonts w:ascii="Times New Roman" w:hAnsi="Times New Roman" w:cs="Times New Roman"/>
                <w:iCs/>
                <w:sz w:val="26"/>
                <w:szCs w:val="26"/>
                <w:lang w:val="de-DE"/>
              </w:rPr>
              <w:t>triển khai thực hiện một số nội dung của Thông tư quy định về quản lý chất lượng sản phẩm, hàng hóa thuộc trách nhiệm quản lý nhà nước của Bộ Công Thương.</w:t>
            </w:r>
          </w:p>
          <w:p w:rsidR="001D0717" w:rsidRPr="005320EC" w:rsidRDefault="00484EE7" w:rsidP="005320EC">
            <w:pPr>
              <w:spacing w:line="240" w:lineRule="auto"/>
              <w:jc w:val="both"/>
              <w:rPr>
                <w:rFonts w:ascii="Times New Roman" w:eastAsia="Times New Roman" w:hAnsi="Times New Roman" w:cs="Times New Roman"/>
                <w:color w:val="000000"/>
                <w:sz w:val="26"/>
                <w:szCs w:val="26"/>
              </w:rPr>
            </w:pPr>
            <w:r w:rsidRPr="005320EC">
              <w:rPr>
                <w:rFonts w:ascii="Times New Roman" w:eastAsia="Times New Roman" w:hAnsi="Times New Roman" w:cs="Times New Roman"/>
                <w:color w:val="000000"/>
                <w:sz w:val="26"/>
                <w:szCs w:val="26"/>
              </w:rPr>
              <w:t>6. Thực hiện các nội dung khác khi được phân công</w:t>
            </w:r>
            <w:bookmarkEnd w:id="15"/>
            <w:bookmarkEnd w:id="16"/>
          </w:p>
        </w:tc>
        <w:tc>
          <w:tcPr>
            <w:tcW w:w="2880" w:type="dxa"/>
          </w:tcPr>
          <w:p w:rsidR="001D0717" w:rsidRPr="005320EC" w:rsidRDefault="00F51924"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Sửa đổi để phù hợp với quy định tại Nghị định số 37/2026/NĐ-CP và phù hợp với chức năng nhiệm vụ quản lý ngành, lĩnh vực của các đơn vị</w:t>
            </w:r>
          </w:p>
        </w:tc>
      </w:tr>
      <w:tr w:rsidR="003D32FD" w:rsidRPr="005320EC" w:rsidTr="00C15624">
        <w:trPr>
          <w:trHeight w:val="980"/>
          <w:jc w:val="center"/>
        </w:trPr>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8" w:type="dxa"/>
          </w:tcPr>
          <w:p w:rsidR="003D32FD" w:rsidRPr="005320EC" w:rsidRDefault="003D32FD"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Điều 18. Trách nhiệm của tổ chức đánh giá sự phù hợp được chỉ định</w:t>
            </w:r>
          </w:p>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1. Thực hiện quyền và nghĩa vụ theo quy định tại Luật Chất lượng sản phẩm, hàng hóa và văn bản pháp luật liên quan. Trường hợp vi phạm, tùy theo tính chất, mức độ sẽ bị xem xét, xử lý theo quy định của pháp luật.</w:t>
            </w:r>
          </w:p>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Đối với tổ chức thử nghiệm được chỉ định, trong thời hạn hiệu lực của quyết định chỉ định, phải tham gia chương trình thử nghiệm thành thạo, so sánh liên phòng ít nhất một lần đối với lĩnh vực thử nghiệm và sản phẩm, hàng hóa đã được chỉ định.</w:t>
            </w:r>
          </w:p>
          <w:p w:rsidR="003D32FD"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2. Định kỳ vào ngày 15 tháng 12 hằng năm hoặc đột xuất khi có yêu cầu, báo cáo kết quả hoạt động đánh giá sự phù hợp đã được chỉ định theo quy định tại Mẫu số 11 Phụ lục ban hành kèm theo Nghị định số 74/2018/NĐ-CP cho Bộ Công Thương để tổng hợp.</w:t>
            </w:r>
          </w:p>
          <w:p w:rsidR="00747417"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3. Thông báo cho cơ quan chỉ định về mọi thay đổi có ảnh hưởng tới năng lực hoạt động thử nghiệm, giám định, kiểm định, chứng nhận đã được chỉ định trong thời hạn 15 ngày, kể từ ngày có sự thay đổi.</w:t>
            </w:r>
          </w:p>
        </w:tc>
        <w:tc>
          <w:tcPr>
            <w:tcW w:w="3839" w:type="dxa"/>
          </w:tcPr>
          <w:p w:rsidR="003D32FD" w:rsidRPr="005320EC" w:rsidRDefault="003D32FD" w:rsidP="005320EC">
            <w:pPr>
              <w:spacing w:line="240" w:lineRule="auto"/>
              <w:jc w:val="both"/>
              <w:rPr>
                <w:rFonts w:ascii="Times New Roman" w:hAnsi="Times New Roman" w:cs="Times New Roman"/>
                <w:sz w:val="26"/>
                <w:szCs w:val="26"/>
              </w:rPr>
            </w:pPr>
          </w:p>
        </w:tc>
        <w:tc>
          <w:tcPr>
            <w:tcW w:w="2880" w:type="dxa"/>
          </w:tcPr>
          <w:p w:rsidR="003D32FD" w:rsidRPr="005320EC" w:rsidRDefault="00557C64"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điểm đ khoản 1 Điều 9</w:t>
            </w:r>
            <w:r w:rsidR="003D32FD" w:rsidRPr="005320EC">
              <w:rPr>
                <w:rFonts w:ascii="Times New Roman" w:hAnsi="Times New Roman" w:cs="Times New Roman"/>
                <w:sz w:val="26"/>
                <w:szCs w:val="26"/>
              </w:rPr>
              <w:t xml:space="preserve"> để phù hợp với quy định tại Nghị định số</w:t>
            </w:r>
            <w:r w:rsidRPr="005320EC">
              <w:rPr>
                <w:rFonts w:ascii="Times New Roman" w:hAnsi="Times New Roman" w:cs="Times New Roman"/>
                <w:sz w:val="26"/>
                <w:szCs w:val="26"/>
              </w:rPr>
              <w:t xml:space="preserve"> 37/2026/NĐ-CP.</w:t>
            </w:r>
          </w:p>
        </w:tc>
      </w:tr>
      <w:tr w:rsidR="00893C38" w:rsidRPr="005320EC" w:rsidTr="00C15624">
        <w:trPr>
          <w:trHeight w:val="4391"/>
          <w:jc w:val="center"/>
        </w:trPr>
        <w:tc>
          <w:tcPr>
            <w:tcW w:w="3838" w:type="dxa"/>
          </w:tcPr>
          <w:p w:rsidR="00893C38" w:rsidRPr="005320EC" w:rsidRDefault="00893C38" w:rsidP="005320EC">
            <w:pPr>
              <w:spacing w:line="240" w:lineRule="auto"/>
              <w:jc w:val="both"/>
              <w:rPr>
                <w:rFonts w:ascii="Times New Roman" w:hAnsi="Times New Roman" w:cs="Times New Roman"/>
                <w:sz w:val="26"/>
                <w:szCs w:val="26"/>
              </w:rPr>
            </w:pPr>
          </w:p>
        </w:tc>
        <w:tc>
          <w:tcPr>
            <w:tcW w:w="3838" w:type="dxa"/>
          </w:tcPr>
          <w:p w:rsidR="00893C38" w:rsidRPr="005320EC" w:rsidRDefault="00893C38" w:rsidP="005320EC">
            <w:pPr>
              <w:spacing w:line="240" w:lineRule="auto"/>
              <w:jc w:val="both"/>
              <w:rPr>
                <w:rFonts w:ascii="Times New Roman" w:hAnsi="Times New Roman" w:cs="Times New Roman"/>
                <w:b/>
                <w:sz w:val="26"/>
                <w:szCs w:val="26"/>
              </w:rPr>
            </w:pPr>
          </w:p>
        </w:tc>
        <w:tc>
          <w:tcPr>
            <w:tcW w:w="3839" w:type="dxa"/>
          </w:tcPr>
          <w:p w:rsidR="00893C38" w:rsidRPr="005320EC" w:rsidRDefault="00893C38" w:rsidP="005320EC">
            <w:pPr>
              <w:keepNext/>
              <w:keepLines/>
              <w:spacing w:line="240" w:lineRule="auto"/>
              <w:jc w:val="both"/>
              <w:outlineLvl w:val="1"/>
              <w:rPr>
                <w:rFonts w:ascii="Times New Roman" w:eastAsia="Times New Roman" w:hAnsi="Times New Roman" w:cs="Times New Roman"/>
                <w:b/>
                <w:bCs/>
                <w:sz w:val="26"/>
                <w:szCs w:val="26"/>
                <w:lang w:val="it-IT"/>
              </w:rPr>
            </w:pPr>
            <w:r w:rsidRPr="005320EC">
              <w:rPr>
                <w:rFonts w:ascii="Times New Roman" w:eastAsia="Times New Roman" w:hAnsi="Times New Roman" w:cs="Times New Roman"/>
                <w:b/>
                <w:bCs/>
                <w:sz w:val="26"/>
                <w:szCs w:val="26"/>
                <w:lang w:val="it-IT"/>
              </w:rPr>
              <w:t>Điều 19. Hiệu lực thi hành</w:t>
            </w:r>
          </w:p>
          <w:p w:rsidR="00893C38" w:rsidRPr="005320EC" w:rsidRDefault="00893C38" w:rsidP="005320EC">
            <w:pPr>
              <w:spacing w:line="240" w:lineRule="auto"/>
              <w:jc w:val="both"/>
              <w:rPr>
                <w:rFonts w:ascii="Times New Roman" w:eastAsia="Times New Roman" w:hAnsi="Times New Roman" w:cs="Times New Roman"/>
                <w:spacing w:val="-4"/>
                <w:sz w:val="26"/>
                <w:szCs w:val="26"/>
                <w:lang w:val="it-IT"/>
              </w:rPr>
            </w:pPr>
            <w:r w:rsidRPr="005320EC">
              <w:rPr>
                <w:rFonts w:ascii="Times New Roman" w:eastAsia="Times New Roman" w:hAnsi="Times New Roman" w:cs="Times New Roman"/>
                <w:spacing w:val="-4"/>
                <w:sz w:val="26"/>
                <w:szCs w:val="26"/>
                <w:lang w:val="it-IT"/>
              </w:rPr>
              <w:t>1. Thông tư này có hiệu lực thi hành kể từ ngày 01 tháng 7 năm 2026.</w:t>
            </w:r>
          </w:p>
          <w:p w:rsidR="00893C38" w:rsidRPr="005320EC" w:rsidRDefault="00893C38" w:rsidP="005320EC">
            <w:pPr>
              <w:spacing w:line="240" w:lineRule="auto"/>
              <w:jc w:val="both"/>
              <w:rPr>
                <w:rFonts w:ascii="Times New Roman" w:eastAsia="Times New Roman" w:hAnsi="Times New Roman" w:cs="Times New Roman"/>
                <w:spacing w:val="-4"/>
                <w:sz w:val="26"/>
                <w:szCs w:val="26"/>
                <w:lang w:val="it-IT"/>
              </w:rPr>
            </w:pPr>
            <w:r w:rsidRPr="005320EC">
              <w:rPr>
                <w:rFonts w:ascii="Times New Roman" w:eastAsia="Times New Roman" w:hAnsi="Times New Roman" w:cs="Times New Roman"/>
                <w:spacing w:val="-4"/>
                <w:sz w:val="26"/>
                <w:szCs w:val="26"/>
                <w:lang w:val="it-IT"/>
              </w:rPr>
              <w:t xml:space="preserve"> 2. Các Thông tư dưới đây hết hiệu lực kể từ ngày Thông tư này có hiệu lực thi hành: </w:t>
            </w:r>
          </w:p>
          <w:p w:rsidR="00893C38" w:rsidRPr="005320EC" w:rsidRDefault="00893C38" w:rsidP="005320EC">
            <w:pPr>
              <w:spacing w:line="240" w:lineRule="auto"/>
              <w:jc w:val="both"/>
              <w:rPr>
                <w:rFonts w:ascii="Times New Roman" w:hAnsi="Times New Roman" w:cs="Times New Roman"/>
                <w:bCs/>
                <w:sz w:val="26"/>
                <w:szCs w:val="26"/>
              </w:rPr>
            </w:pPr>
            <w:r w:rsidRPr="005320EC">
              <w:rPr>
                <w:rFonts w:ascii="Times New Roman" w:eastAsia="Times New Roman" w:hAnsi="Times New Roman" w:cs="Times New Roman"/>
                <w:spacing w:val="-4"/>
                <w:sz w:val="26"/>
                <w:szCs w:val="26"/>
                <w:lang w:val="it-IT"/>
              </w:rPr>
              <w:t xml:space="preserve">a) </w:t>
            </w:r>
            <w:r w:rsidRPr="005320EC">
              <w:rPr>
                <w:rFonts w:ascii="Times New Roman" w:hAnsi="Times New Roman" w:cs="Times New Roman"/>
                <w:bCs/>
                <w:sz w:val="26"/>
                <w:szCs w:val="26"/>
              </w:rPr>
              <w:t>Thông tư số 46/2015/TT-BCT ngày 11 tháng 12 năm 2015 quy định kiểm tra về chất lượng sản phẩm trong sản xuất thuộc phạm vi quản lý của Bộ Công Thương.</w:t>
            </w:r>
          </w:p>
          <w:p w:rsidR="00893C38" w:rsidRPr="005320EC" w:rsidRDefault="00893C38" w:rsidP="005320EC">
            <w:pPr>
              <w:spacing w:line="240" w:lineRule="auto"/>
              <w:jc w:val="both"/>
              <w:rPr>
                <w:rFonts w:ascii="Times New Roman" w:hAnsi="Times New Roman" w:cs="Times New Roman"/>
                <w:sz w:val="26"/>
                <w:szCs w:val="26"/>
              </w:rPr>
            </w:pPr>
            <w:r w:rsidRPr="005320EC">
              <w:rPr>
                <w:rFonts w:ascii="Times New Roman" w:hAnsi="Times New Roman" w:cs="Times New Roman"/>
                <w:bCs/>
                <w:sz w:val="26"/>
                <w:szCs w:val="26"/>
              </w:rPr>
              <w:t>b) Thông tư số 36/2019/TT-BCT ngày 29 tháng 11 năm 2019 về quản lý chất lượng sản phẩm, hàng hóa thuộc trách nhiệm quản lý của Bộ Công Thương</w:t>
            </w:r>
          </w:p>
        </w:tc>
        <w:tc>
          <w:tcPr>
            <w:tcW w:w="2880" w:type="dxa"/>
          </w:tcPr>
          <w:p w:rsidR="00893C38" w:rsidRPr="005320EC" w:rsidRDefault="00E85018"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Sửa đổi để phù hợp với quy định tại Nghị định số 37/2026/NĐ-CP </w:t>
            </w:r>
          </w:p>
        </w:tc>
      </w:tr>
      <w:tr w:rsidR="003D32FD" w:rsidRPr="005320EC" w:rsidTr="008F466F">
        <w:trPr>
          <w:trHeight w:val="530"/>
          <w:jc w:val="center"/>
        </w:trPr>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8" w:type="dxa"/>
          </w:tcPr>
          <w:p w:rsidR="003D32FD" w:rsidRPr="005320EC" w:rsidRDefault="003D32FD" w:rsidP="005320EC">
            <w:pPr>
              <w:spacing w:line="240" w:lineRule="auto"/>
              <w:jc w:val="both"/>
              <w:rPr>
                <w:rFonts w:ascii="Times New Roman" w:hAnsi="Times New Roman" w:cs="Times New Roman"/>
                <w:b/>
                <w:sz w:val="26"/>
                <w:szCs w:val="26"/>
              </w:rPr>
            </w:pPr>
            <w:r w:rsidRPr="005320EC">
              <w:rPr>
                <w:rFonts w:ascii="Times New Roman" w:hAnsi="Times New Roman" w:cs="Times New Roman"/>
                <w:b/>
                <w:sz w:val="26"/>
                <w:szCs w:val="26"/>
              </w:rPr>
              <w:t xml:space="preserve">Điều 19. Báo cáo tình hình, kết quả kiểm tra chất lượng sản phẩm,  hàng hoá </w:t>
            </w:r>
          </w:p>
          <w:p w:rsidR="00747417" w:rsidRPr="005320EC" w:rsidRDefault="003D32FD"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Cơ quan kiểm tra sản phẩm, hàng hoá có trách nhiệm tổng hợp báo cáo tình hình và kết quả kiểm tra định kỳ vào ngày 15 tháng 12 hằng năm hoặc đột xuất theo yêu cầu và gửi về Bộ Công Thương. Nội dung báo cáo thực hiện theo Phụ lục II ban hành kèm theo Thông tư này.</w:t>
            </w:r>
          </w:p>
        </w:tc>
        <w:tc>
          <w:tcPr>
            <w:tcW w:w="3839" w:type="dxa"/>
          </w:tcPr>
          <w:p w:rsidR="003D32FD" w:rsidRPr="005320EC" w:rsidRDefault="003D32FD" w:rsidP="005320EC">
            <w:pPr>
              <w:tabs>
                <w:tab w:val="left" w:pos="741"/>
              </w:tabs>
              <w:spacing w:line="240" w:lineRule="auto"/>
              <w:jc w:val="both"/>
              <w:rPr>
                <w:rFonts w:ascii="Times New Roman" w:hAnsi="Times New Roman" w:cs="Times New Roman"/>
                <w:sz w:val="26"/>
                <w:szCs w:val="26"/>
              </w:rPr>
            </w:pPr>
          </w:p>
        </w:tc>
        <w:tc>
          <w:tcPr>
            <w:tcW w:w="2880" w:type="dxa"/>
          </w:tcPr>
          <w:p w:rsidR="003D32FD" w:rsidRPr="005320EC" w:rsidRDefault="0082489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 xml:space="preserve">Chuyển quy định tại Điều 4 để Sửa đổi để phù hợp với quy định tại Nghị định số 37/2026/NĐ-CP </w:t>
            </w:r>
          </w:p>
        </w:tc>
      </w:tr>
      <w:tr w:rsidR="003D32FD" w:rsidRPr="005320EC" w:rsidTr="00C15624">
        <w:trPr>
          <w:trHeight w:val="800"/>
          <w:jc w:val="center"/>
        </w:trPr>
        <w:tc>
          <w:tcPr>
            <w:tcW w:w="3838" w:type="dxa"/>
          </w:tcPr>
          <w:p w:rsidR="003D32FD" w:rsidRPr="005320EC" w:rsidRDefault="003D32FD" w:rsidP="005320EC">
            <w:pPr>
              <w:spacing w:line="240" w:lineRule="auto"/>
              <w:jc w:val="both"/>
              <w:rPr>
                <w:rFonts w:ascii="Times New Roman" w:hAnsi="Times New Roman" w:cs="Times New Roman"/>
                <w:sz w:val="26"/>
                <w:szCs w:val="26"/>
              </w:rPr>
            </w:pPr>
          </w:p>
        </w:tc>
        <w:tc>
          <w:tcPr>
            <w:tcW w:w="3838" w:type="dxa"/>
          </w:tcPr>
          <w:p w:rsidR="003D32FD" w:rsidRPr="005320EC" w:rsidRDefault="003D32FD" w:rsidP="005320EC">
            <w:pPr>
              <w:spacing w:line="240" w:lineRule="auto"/>
              <w:jc w:val="both"/>
              <w:rPr>
                <w:rFonts w:ascii="Times New Roman" w:eastAsia="Times New Roman" w:hAnsi="Times New Roman" w:cs="Times New Roman"/>
                <w:spacing w:val="-4"/>
                <w:sz w:val="26"/>
                <w:szCs w:val="26"/>
                <w:lang w:val="it-IT"/>
              </w:rPr>
            </w:pPr>
          </w:p>
        </w:tc>
        <w:tc>
          <w:tcPr>
            <w:tcW w:w="3839" w:type="dxa"/>
          </w:tcPr>
          <w:p w:rsidR="00824896" w:rsidRPr="005320EC" w:rsidRDefault="00824896" w:rsidP="005320EC">
            <w:pPr>
              <w:spacing w:line="240" w:lineRule="auto"/>
              <w:rPr>
                <w:rStyle w:val="fontstyle01"/>
                <w:b/>
                <w:sz w:val="26"/>
                <w:szCs w:val="26"/>
              </w:rPr>
            </w:pPr>
            <w:r w:rsidRPr="005320EC">
              <w:rPr>
                <w:rStyle w:val="fontstyle01"/>
                <w:b/>
                <w:sz w:val="26"/>
                <w:szCs w:val="26"/>
              </w:rPr>
              <w:t>Điều 20. Quy định chuyển tiếp</w:t>
            </w:r>
          </w:p>
          <w:p w:rsidR="00824896" w:rsidRPr="005320EC" w:rsidRDefault="00824896" w:rsidP="005320EC">
            <w:pPr>
              <w:spacing w:line="240" w:lineRule="auto"/>
              <w:jc w:val="both"/>
              <w:rPr>
                <w:rStyle w:val="fontstyle21"/>
                <w:spacing w:val="-4"/>
                <w:sz w:val="26"/>
                <w:szCs w:val="26"/>
              </w:rPr>
            </w:pPr>
            <w:r w:rsidRPr="005320EC">
              <w:rPr>
                <w:rStyle w:val="fontstyle21"/>
                <w:spacing w:val="-4"/>
                <w:sz w:val="26"/>
                <w:szCs w:val="26"/>
              </w:rPr>
              <w:t>1. Các tổ chức đánh giá sự phù hợp đã được các Bộ Công Thương cấp Quyết định chỉ định hoạt động đánh giá sự phù hợp phục vụ quản lý nhà nước, tiếp tục được thực hiện hoạt động đánh giá sự phù hợp cho đến hết thời hạn hiệu lực của Quyết định chỉ định kể từ ngày Thông tư này có hiệu lực thi hành.</w:t>
            </w:r>
          </w:p>
          <w:p w:rsidR="00824896" w:rsidRPr="005320EC" w:rsidRDefault="0082489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2. Đối với đơn, hồ sơ đăng ký chỉ định hoạt động đánh giá sự phù hợp đã được cơ quan, người có thẩm quyền tiếp nhận trước thời điểm Nghị định này có hiệu lực nhưng chưa được giải quyết xong thì cơ quan, người có thẩm quyền tiếp tục xử lý theo quy định của pháp luật tại thời điểm tiếp nhận đơn, hồ sơ.</w:t>
            </w:r>
          </w:p>
          <w:p w:rsidR="00747417" w:rsidRPr="005320EC" w:rsidRDefault="0082489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3. Trường hợp các văn bản quy phạm pháp luật, tiêu chuẩn được viện dẫn trong Thông tư này được sửa đổi, bổ sung hoặc thay thế thì áp dụng theo văn bản quy phạm pháp luật, tiêu chuẩn được sửa đổi, bổ sung hoặc thay thế</w:t>
            </w:r>
          </w:p>
        </w:tc>
        <w:tc>
          <w:tcPr>
            <w:tcW w:w="2880" w:type="dxa"/>
          </w:tcPr>
          <w:p w:rsidR="003D32FD" w:rsidRPr="005320EC" w:rsidRDefault="0082489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lastRenderedPageBreak/>
              <w:t>Sửa đổi để phù hợp với quy định tại Nghị định số 37/2026/NĐ-CP</w:t>
            </w:r>
          </w:p>
        </w:tc>
      </w:tr>
      <w:tr w:rsidR="00824896" w:rsidRPr="005320EC" w:rsidTr="00C15624">
        <w:trPr>
          <w:jc w:val="center"/>
        </w:trPr>
        <w:tc>
          <w:tcPr>
            <w:tcW w:w="3838" w:type="dxa"/>
          </w:tcPr>
          <w:p w:rsidR="00824896" w:rsidRPr="005320EC" w:rsidRDefault="00824896" w:rsidP="005320EC">
            <w:pPr>
              <w:spacing w:line="240" w:lineRule="auto"/>
              <w:jc w:val="both"/>
              <w:rPr>
                <w:rFonts w:ascii="Times New Roman" w:hAnsi="Times New Roman" w:cs="Times New Roman"/>
                <w:sz w:val="26"/>
                <w:szCs w:val="26"/>
              </w:rPr>
            </w:pPr>
          </w:p>
        </w:tc>
        <w:tc>
          <w:tcPr>
            <w:tcW w:w="3838" w:type="dxa"/>
          </w:tcPr>
          <w:p w:rsidR="00824896" w:rsidRPr="005320EC" w:rsidRDefault="00824896" w:rsidP="005320EC">
            <w:pPr>
              <w:keepNext/>
              <w:keepLines/>
              <w:spacing w:line="240" w:lineRule="auto"/>
              <w:jc w:val="both"/>
              <w:outlineLvl w:val="1"/>
              <w:rPr>
                <w:rFonts w:ascii="Times New Roman" w:eastAsia="Times New Roman" w:hAnsi="Times New Roman" w:cs="Times New Roman"/>
                <w:b/>
                <w:bCs/>
                <w:sz w:val="26"/>
                <w:szCs w:val="26"/>
                <w:lang w:val="it-IT"/>
              </w:rPr>
            </w:pPr>
            <w:bookmarkStart w:id="17" w:name="_Toc1051774"/>
            <w:bookmarkStart w:id="18" w:name="_Toc1380073"/>
            <w:r w:rsidRPr="005320EC">
              <w:rPr>
                <w:rFonts w:ascii="Times New Roman" w:eastAsia="Times New Roman" w:hAnsi="Times New Roman" w:cs="Times New Roman"/>
                <w:b/>
                <w:bCs/>
                <w:sz w:val="26"/>
                <w:szCs w:val="26"/>
                <w:lang w:val="it-IT"/>
              </w:rPr>
              <w:t>Điều 20. Hiệu lực thi hành</w:t>
            </w:r>
            <w:bookmarkEnd w:id="17"/>
            <w:bookmarkEnd w:id="18"/>
          </w:p>
          <w:p w:rsidR="00824896" w:rsidRPr="009B07A2" w:rsidRDefault="00824896" w:rsidP="005320EC">
            <w:pPr>
              <w:keepNext/>
              <w:keepLines/>
              <w:spacing w:line="240" w:lineRule="auto"/>
              <w:jc w:val="both"/>
              <w:outlineLvl w:val="1"/>
              <w:rPr>
                <w:rFonts w:ascii="Times New Roman" w:eastAsia="Times New Roman" w:hAnsi="Times New Roman" w:cs="Times New Roman"/>
                <w:spacing w:val="-6"/>
                <w:sz w:val="26"/>
                <w:szCs w:val="26"/>
                <w:lang w:val="it-IT"/>
              </w:rPr>
            </w:pPr>
            <w:r w:rsidRPr="009B07A2">
              <w:rPr>
                <w:rFonts w:ascii="Times New Roman" w:eastAsia="Times New Roman" w:hAnsi="Times New Roman" w:cs="Times New Roman"/>
                <w:spacing w:val="-6"/>
                <w:sz w:val="26"/>
                <w:szCs w:val="26"/>
                <w:lang w:val="it-IT"/>
              </w:rPr>
              <w:t>Thông tư này có hiệu lực thi hành kể từ ngày 15 tháng 01 năm 2020 và thay thế Thông tư số 48/2011/TT-BCT ngày 30 tháng 12 năm 2011 của Bộ trư</w:t>
            </w:r>
            <w:r w:rsidR="009B07A2">
              <w:rPr>
                <w:rFonts w:ascii="Times New Roman" w:eastAsia="Times New Roman" w:hAnsi="Times New Roman" w:cs="Times New Roman"/>
                <w:spacing w:val="-6"/>
                <w:sz w:val="26"/>
                <w:szCs w:val="26"/>
                <w:lang w:val="it-IT"/>
              </w:rPr>
              <w:t xml:space="preserve">ởng </w:t>
            </w:r>
            <w:r w:rsidRPr="009B07A2">
              <w:rPr>
                <w:rFonts w:ascii="Times New Roman" w:eastAsia="Times New Roman" w:hAnsi="Times New Roman" w:cs="Times New Roman"/>
                <w:spacing w:val="-6"/>
                <w:sz w:val="26"/>
                <w:szCs w:val="26"/>
                <w:lang w:val="it-IT"/>
              </w:rPr>
              <w:t>Bộ Công Thương</w:t>
            </w:r>
            <w:r w:rsidR="00415FE8">
              <w:rPr>
                <w:rFonts w:ascii="Times New Roman" w:eastAsia="Times New Roman" w:hAnsi="Times New Roman" w:cs="Times New Roman"/>
                <w:spacing w:val="-6"/>
                <w:sz w:val="26"/>
                <w:szCs w:val="26"/>
                <w:lang w:val="it-IT"/>
              </w:rPr>
              <w:t xml:space="preserve"> </w:t>
            </w:r>
            <w:r w:rsidRPr="009B07A2">
              <w:rPr>
                <w:rFonts w:ascii="Times New Roman" w:eastAsia="Times New Roman" w:hAnsi="Times New Roman" w:cs="Times New Roman"/>
                <w:spacing w:val="-6"/>
                <w:sz w:val="26"/>
                <w:szCs w:val="26"/>
                <w:lang w:val="it-IT"/>
              </w:rPr>
              <w:t>quy định quản lý chất lượng sản phẩm, hàng hóa nhóm 2 thuộc phạm vi quản lý của Bộ Công Thương.</w:t>
            </w:r>
          </w:p>
        </w:tc>
        <w:tc>
          <w:tcPr>
            <w:tcW w:w="3839" w:type="dxa"/>
          </w:tcPr>
          <w:p w:rsidR="00824896" w:rsidRPr="005320EC" w:rsidRDefault="00824896" w:rsidP="005320EC">
            <w:pPr>
              <w:keepNext/>
              <w:keepLines/>
              <w:spacing w:line="240" w:lineRule="auto"/>
              <w:ind w:firstLine="709"/>
              <w:jc w:val="both"/>
              <w:outlineLvl w:val="1"/>
              <w:rPr>
                <w:rFonts w:ascii="Times New Roman" w:eastAsia="Times New Roman" w:hAnsi="Times New Roman" w:cs="Times New Roman"/>
                <w:b/>
                <w:bCs/>
                <w:sz w:val="26"/>
                <w:szCs w:val="26"/>
                <w:lang w:val="it-IT"/>
              </w:rPr>
            </w:pPr>
          </w:p>
        </w:tc>
        <w:tc>
          <w:tcPr>
            <w:tcW w:w="2880" w:type="dxa"/>
          </w:tcPr>
          <w:p w:rsidR="00824896" w:rsidRPr="005320EC" w:rsidRDefault="00824896" w:rsidP="005320EC">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Chuyển quy định tại Điều 19 để phù hợp với quy định tại Nghị định số 37/2026/NĐ-CP</w:t>
            </w:r>
          </w:p>
        </w:tc>
      </w:tr>
      <w:tr w:rsidR="009B07A2" w:rsidRPr="005320EC" w:rsidTr="00C15624">
        <w:trPr>
          <w:jc w:val="center"/>
        </w:trPr>
        <w:tc>
          <w:tcPr>
            <w:tcW w:w="3838" w:type="dxa"/>
          </w:tcPr>
          <w:p w:rsidR="009B07A2" w:rsidRPr="005320EC" w:rsidRDefault="009B07A2" w:rsidP="009B07A2">
            <w:pPr>
              <w:spacing w:line="240" w:lineRule="auto"/>
              <w:jc w:val="both"/>
              <w:rPr>
                <w:rFonts w:ascii="Times New Roman" w:hAnsi="Times New Roman" w:cs="Times New Roman"/>
                <w:sz w:val="26"/>
                <w:szCs w:val="26"/>
              </w:rPr>
            </w:pPr>
          </w:p>
        </w:tc>
        <w:tc>
          <w:tcPr>
            <w:tcW w:w="3838" w:type="dxa"/>
          </w:tcPr>
          <w:p w:rsidR="009B07A2" w:rsidRPr="005320EC" w:rsidRDefault="009B07A2" w:rsidP="009B07A2">
            <w:pPr>
              <w:keepNext/>
              <w:keepLines/>
              <w:spacing w:line="240" w:lineRule="auto"/>
              <w:jc w:val="both"/>
              <w:outlineLvl w:val="1"/>
              <w:rPr>
                <w:rFonts w:ascii="Times New Roman" w:eastAsia="Times New Roman" w:hAnsi="Times New Roman" w:cs="Times New Roman"/>
                <w:b/>
                <w:bCs/>
                <w:sz w:val="26"/>
                <w:szCs w:val="26"/>
                <w:lang w:val="it-IT"/>
              </w:rPr>
            </w:pPr>
            <w:r w:rsidRPr="005320EC">
              <w:rPr>
                <w:rFonts w:ascii="Times New Roman" w:eastAsia="Times New Roman" w:hAnsi="Times New Roman" w:cs="Times New Roman"/>
                <w:b/>
                <w:bCs/>
                <w:sz w:val="26"/>
                <w:szCs w:val="26"/>
                <w:lang w:val="it-IT"/>
              </w:rPr>
              <w:t>Điều 21. Trách nhiệm thi hành</w:t>
            </w:r>
          </w:p>
          <w:p w:rsidR="009B07A2" w:rsidRPr="005320EC" w:rsidRDefault="009B07A2" w:rsidP="009B07A2">
            <w:pPr>
              <w:keepNext/>
              <w:keepLines/>
              <w:spacing w:line="240" w:lineRule="auto"/>
              <w:jc w:val="both"/>
              <w:outlineLvl w:val="1"/>
              <w:rPr>
                <w:rFonts w:ascii="Times New Roman" w:eastAsia="Times New Roman" w:hAnsi="Times New Roman" w:cs="Times New Roman"/>
                <w:bCs/>
                <w:sz w:val="26"/>
                <w:szCs w:val="26"/>
                <w:lang w:val="it-IT"/>
              </w:rPr>
            </w:pPr>
            <w:r w:rsidRPr="005320EC">
              <w:rPr>
                <w:rFonts w:ascii="Times New Roman" w:eastAsia="Times New Roman" w:hAnsi="Times New Roman" w:cs="Times New Roman"/>
                <w:bCs/>
                <w:sz w:val="26"/>
                <w:szCs w:val="26"/>
                <w:lang w:val="it-IT"/>
              </w:rPr>
              <w:t xml:space="preserve">1. Các cơ quan quản lý nhà nước về chất lượng, các tổ chức cá nhân sản xuất, kinh doanh, nhập khẩu và các tổ chức đánh giá sự phù hợp sản phẩm, hàng hóa thuộc trách nhiệm quản lý của Bộ Công Thương chịu trách nhiệm thi hành Thông tư này. </w:t>
            </w:r>
          </w:p>
          <w:p w:rsidR="009B07A2" w:rsidRPr="005320EC" w:rsidRDefault="009B07A2" w:rsidP="009B07A2">
            <w:pPr>
              <w:keepNext/>
              <w:keepLines/>
              <w:spacing w:line="240" w:lineRule="auto"/>
              <w:jc w:val="both"/>
              <w:outlineLvl w:val="1"/>
              <w:rPr>
                <w:rFonts w:ascii="Times New Roman" w:eastAsia="Times New Roman" w:hAnsi="Times New Roman" w:cs="Times New Roman"/>
                <w:bCs/>
                <w:sz w:val="26"/>
                <w:szCs w:val="26"/>
                <w:lang w:val="it-IT"/>
              </w:rPr>
            </w:pPr>
            <w:r w:rsidRPr="005320EC">
              <w:rPr>
                <w:rFonts w:ascii="Times New Roman" w:eastAsia="Times New Roman" w:hAnsi="Times New Roman" w:cs="Times New Roman"/>
                <w:bCs/>
                <w:sz w:val="26"/>
                <w:szCs w:val="26"/>
                <w:lang w:val="it-IT"/>
              </w:rPr>
              <w:t>2. Trường hợp các văn bản quy phạm pháp luật được viện dẫn trong Thông tư này được sửa đổi, bổ sung hoặc thay thế thì thực hiện theo văn bản mới.</w:t>
            </w:r>
          </w:p>
          <w:p w:rsidR="009B07A2" w:rsidRPr="009B07A2" w:rsidRDefault="009B07A2" w:rsidP="009B07A2">
            <w:pPr>
              <w:keepNext/>
              <w:keepLines/>
              <w:spacing w:line="240" w:lineRule="auto"/>
              <w:jc w:val="both"/>
              <w:outlineLvl w:val="1"/>
              <w:rPr>
                <w:rFonts w:ascii="Times New Roman" w:eastAsia="Times New Roman" w:hAnsi="Times New Roman" w:cs="Times New Roman"/>
                <w:bCs/>
                <w:spacing w:val="-4"/>
                <w:sz w:val="26"/>
                <w:szCs w:val="26"/>
                <w:lang w:val="it-IT"/>
              </w:rPr>
            </w:pPr>
            <w:r w:rsidRPr="009B07A2">
              <w:rPr>
                <w:rFonts w:ascii="Times New Roman" w:eastAsia="Times New Roman" w:hAnsi="Times New Roman" w:cs="Times New Roman"/>
                <w:bCs/>
                <w:spacing w:val="-4"/>
                <w:sz w:val="26"/>
                <w:szCs w:val="26"/>
                <w:lang w:val="it-IT"/>
              </w:rPr>
              <w:t xml:space="preserve">3. Trong quá trình thực hiện, nếu có khó khăn, vướng mắc, đề nghị các </w:t>
            </w:r>
            <w:r w:rsidRPr="009B07A2">
              <w:rPr>
                <w:rFonts w:ascii="Times New Roman" w:eastAsia="Times New Roman" w:hAnsi="Times New Roman" w:cs="Times New Roman"/>
                <w:bCs/>
                <w:spacing w:val="-4"/>
                <w:sz w:val="26"/>
                <w:szCs w:val="26"/>
                <w:lang w:val="it-IT"/>
              </w:rPr>
              <w:lastRenderedPageBreak/>
              <w:t>cơ quan, tổ chức, cá nhân kịp thời phản ánh về Vụ Khoa học và Công nghệ - Bộ Công Thương đề xuất báo cáo Bộ hướng dẫn sửa đổi, bổ sung./</w:t>
            </w:r>
          </w:p>
        </w:tc>
        <w:tc>
          <w:tcPr>
            <w:tcW w:w="3839" w:type="dxa"/>
          </w:tcPr>
          <w:p w:rsidR="009B07A2" w:rsidRPr="005320EC" w:rsidRDefault="009B07A2" w:rsidP="009B07A2">
            <w:pPr>
              <w:keepNext/>
              <w:keepLines/>
              <w:spacing w:line="240" w:lineRule="auto"/>
              <w:jc w:val="both"/>
              <w:outlineLvl w:val="1"/>
              <w:rPr>
                <w:rFonts w:ascii="Times New Roman" w:eastAsia="Times New Roman" w:hAnsi="Times New Roman" w:cs="Times New Roman"/>
                <w:b/>
                <w:bCs/>
                <w:sz w:val="26"/>
                <w:szCs w:val="26"/>
                <w:lang w:val="it-IT"/>
              </w:rPr>
            </w:pPr>
            <w:r w:rsidRPr="005320EC">
              <w:rPr>
                <w:rFonts w:ascii="Times New Roman" w:eastAsia="Times New Roman" w:hAnsi="Times New Roman" w:cs="Times New Roman"/>
                <w:b/>
                <w:bCs/>
                <w:sz w:val="26"/>
                <w:szCs w:val="26"/>
                <w:lang w:val="it-IT"/>
              </w:rPr>
              <w:lastRenderedPageBreak/>
              <w:t>Điều 21. Trách nhiệm thi hành</w:t>
            </w:r>
          </w:p>
          <w:p w:rsidR="009B07A2" w:rsidRPr="005320EC" w:rsidRDefault="009B07A2" w:rsidP="009B07A2">
            <w:pPr>
              <w:keepNext/>
              <w:keepLines/>
              <w:spacing w:line="240" w:lineRule="auto"/>
              <w:jc w:val="both"/>
              <w:outlineLvl w:val="1"/>
              <w:rPr>
                <w:rFonts w:ascii="Times New Roman" w:eastAsia="Times New Roman" w:hAnsi="Times New Roman" w:cs="Times New Roman"/>
                <w:bCs/>
                <w:sz w:val="26"/>
                <w:szCs w:val="26"/>
                <w:lang w:val="it-IT"/>
              </w:rPr>
            </w:pPr>
            <w:r w:rsidRPr="005320EC">
              <w:rPr>
                <w:rFonts w:ascii="Times New Roman" w:eastAsia="Times New Roman" w:hAnsi="Times New Roman" w:cs="Times New Roman"/>
                <w:bCs/>
                <w:sz w:val="26"/>
                <w:szCs w:val="26"/>
                <w:lang w:val="it-IT"/>
              </w:rPr>
              <w:t xml:space="preserve">1. Các đơn vị thuộc Bộ Công Thương, các tổ chức cá nhân sản xuất, kinh doanh, nhập khẩu và các tổ chức đánh giá sự phù hợp sản phẩm, hàng hóa thuộc trách nhiệm quản lý của Bộ Công Thương chịu trách nhiệm thi hành Thông tư này. </w:t>
            </w:r>
          </w:p>
          <w:p w:rsidR="009B07A2" w:rsidRPr="005320EC" w:rsidRDefault="009B07A2" w:rsidP="009B07A2">
            <w:pPr>
              <w:keepNext/>
              <w:keepLines/>
              <w:spacing w:line="240" w:lineRule="auto"/>
              <w:jc w:val="both"/>
              <w:outlineLvl w:val="1"/>
              <w:rPr>
                <w:rFonts w:ascii="Times New Roman" w:eastAsia="Times New Roman" w:hAnsi="Times New Roman" w:cs="Times New Roman"/>
                <w:b/>
                <w:bCs/>
                <w:sz w:val="26"/>
                <w:szCs w:val="26"/>
                <w:lang w:val="it-IT"/>
              </w:rPr>
            </w:pPr>
            <w:r w:rsidRPr="005320EC">
              <w:rPr>
                <w:rFonts w:ascii="Times New Roman" w:eastAsia="Times New Roman" w:hAnsi="Times New Roman" w:cs="Times New Roman"/>
                <w:bCs/>
                <w:sz w:val="26"/>
                <w:szCs w:val="26"/>
                <w:lang w:val="it-IT"/>
              </w:rPr>
              <w:t>2. Trong quá trình thực hiện, nếu có khó khăn, vướng mắc, đề nghị các cơ quan, tổ chức, cá nhân kịp thời phản ánh về Cục Đổi mới sáng tạo, Chuyển đổi xanh và Khuyến công để báo cáo Bộ trưởng xem xét sửa đổi, bổ sung./.</w:t>
            </w:r>
          </w:p>
        </w:tc>
        <w:tc>
          <w:tcPr>
            <w:tcW w:w="2880" w:type="dxa"/>
          </w:tcPr>
          <w:p w:rsidR="009B07A2" w:rsidRPr="005320EC" w:rsidRDefault="009B07A2" w:rsidP="009B07A2">
            <w:pPr>
              <w:spacing w:line="240" w:lineRule="auto"/>
              <w:jc w:val="both"/>
              <w:rPr>
                <w:rFonts w:ascii="Times New Roman" w:hAnsi="Times New Roman" w:cs="Times New Roman"/>
                <w:sz w:val="26"/>
                <w:szCs w:val="26"/>
              </w:rPr>
            </w:pPr>
            <w:r w:rsidRPr="005320EC">
              <w:rPr>
                <w:rFonts w:ascii="Times New Roman" w:hAnsi="Times New Roman" w:cs="Times New Roman"/>
                <w:sz w:val="26"/>
                <w:szCs w:val="26"/>
              </w:rPr>
              <w:t>Sửa đổi để phù hợp với quy định tại Nghị định số 37/2026/NĐ-CP</w:t>
            </w:r>
          </w:p>
        </w:tc>
      </w:tr>
    </w:tbl>
    <w:p w:rsidR="00455106" w:rsidRPr="00616235" w:rsidRDefault="00455106" w:rsidP="002D5D10">
      <w:pPr>
        <w:ind w:firstLine="720"/>
        <w:jc w:val="both"/>
        <w:rPr>
          <w:rFonts w:ascii="Times New Roman" w:hAnsi="Times New Roman" w:cs="Times New Roman"/>
          <w:sz w:val="28"/>
          <w:szCs w:val="28"/>
        </w:rPr>
      </w:pPr>
    </w:p>
    <w:sectPr w:rsidR="00455106" w:rsidRPr="00616235" w:rsidSect="00732FF1">
      <w:headerReference w:type="default" r:id="rId11"/>
      <w:pgSz w:w="16834" w:h="11909" w:orient="landscape" w:code="9"/>
      <w:pgMar w:top="1008"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88" w:rsidRDefault="00CC3588" w:rsidP="008F466F">
      <w:pPr>
        <w:spacing w:after="0" w:line="240" w:lineRule="auto"/>
      </w:pPr>
      <w:r>
        <w:separator/>
      </w:r>
    </w:p>
  </w:endnote>
  <w:endnote w:type="continuationSeparator" w:id="0">
    <w:p w:rsidR="00CC3588" w:rsidRDefault="00CC3588" w:rsidP="008F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Tahom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88" w:rsidRDefault="00CC3588" w:rsidP="008F466F">
      <w:pPr>
        <w:spacing w:after="0" w:line="240" w:lineRule="auto"/>
      </w:pPr>
      <w:r>
        <w:separator/>
      </w:r>
    </w:p>
  </w:footnote>
  <w:footnote w:type="continuationSeparator" w:id="0">
    <w:p w:rsidR="00CC3588" w:rsidRDefault="00CC3588" w:rsidP="008F4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023654"/>
      <w:docPartObj>
        <w:docPartGallery w:val="Page Numbers (Top of Page)"/>
        <w:docPartUnique/>
      </w:docPartObj>
    </w:sdtPr>
    <w:sdtEndPr>
      <w:rPr>
        <w:noProof/>
      </w:rPr>
    </w:sdtEndPr>
    <w:sdtContent>
      <w:p w:rsidR="000343CC" w:rsidRDefault="000343CC">
        <w:pPr>
          <w:pStyle w:val="Header"/>
          <w:jc w:val="center"/>
        </w:pPr>
        <w:r>
          <w:fldChar w:fldCharType="begin"/>
        </w:r>
        <w:r>
          <w:instrText xml:space="preserve"> PAGE   \* MERGEFORMAT </w:instrText>
        </w:r>
        <w:r>
          <w:fldChar w:fldCharType="separate"/>
        </w:r>
        <w:r w:rsidR="00076AF2">
          <w:rPr>
            <w:noProof/>
          </w:rPr>
          <w:t>9</w:t>
        </w:r>
        <w:r>
          <w:rPr>
            <w:noProof/>
          </w:rPr>
          <w:fldChar w:fldCharType="end"/>
        </w:r>
      </w:p>
    </w:sdtContent>
  </w:sdt>
  <w:p w:rsidR="000343CC" w:rsidRDefault="000343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872A2"/>
    <w:multiLevelType w:val="hybridMultilevel"/>
    <w:tmpl w:val="DC8226A2"/>
    <w:lvl w:ilvl="0" w:tplc="D9C278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246B1B"/>
    <w:multiLevelType w:val="hybridMultilevel"/>
    <w:tmpl w:val="4B0A2D5C"/>
    <w:lvl w:ilvl="0" w:tplc="B36A7E5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4E"/>
    <w:rsid w:val="000343CC"/>
    <w:rsid w:val="000419EF"/>
    <w:rsid w:val="00045A17"/>
    <w:rsid w:val="0004779E"/>
    <w:rsid w:val="00062691"/>
    <w:rsid w:val="00076AF2"/>
    <w:rsid w:val="00076C55"/>
    <w:rsid w:val="0008383B"/>
    <w:rsid w:val="00085768"/>
    <w:rsid w:val="00093492"/>
    <w:rsid w:val="000A3EF8"/>
    <w:rsid w:val="000A66A4"/>
    <w:rsid w:val="000B5899"/>
    <w:rsid w:val="000C5375"/>
    <w:rsid w:val="000E1600"/>
    <w:rsid w:val="000F1449"/>
    <w:rsid w:val="000F3612"/>
    <w:rsid w:val="0010316A"/>
    <w:rsid w:val="00104CE6"/>
    <w:rsid w:val="00122A80"/>
    <w:rsid w:val="00123BEE"/>
    <w:rsid w:val="00124DC9"/>
    <w:rsid w:val="00127CEB"/>
    <w:rsid w:val="00131B6A"/>
    <w:rsid w:val="00132720"/>
    <w:rsid w:val="00137271"/>
    <w:rsid w:val="00140757"/>
    <w:rsid w:val="0014127C"/>
    <w:rsid w:val="0015006B"/>
    <w:rsid w:val="00152FB0"/>
    <w:rsid w:val="00154BA3"/>
    <w:rsid w:val="0015524D"/>
    <w:rsid w:val="001565B5"/>
    <w:rsid w:val="00157045"/>
    <w:rsid w:val="00161B39"/>
    <w:rsid w:val="00180FA5"/>
    <w:rsid w:val="00182C8A"/>
    <w:rsid w:val="001A217D"/>
    <w:rsid w:val="001A62E8"/>
    <w:rsid w:val="001B316A"/>
    <w:rsid w:val="001D0717"/>
    <w:rsid w:val="001D7BF5"/>
    <w:rsid w:val="001E4350"/>
    <w:rsid w:val="001E7572"/>
    <w:rsid w:val="001F52D4"/>
    <w:rsid w:val="00201B05"/>
    <w:rsid w:val="002049AA"/>
    <w:rsid w:val="002172DB"/>
    <w:rsid w:val="00220056"/>
    <w:rsid w:val="002268B9"/>
    <w:rsid w:val="00251D0F"/>
    <w:rsid w:val="00251E19"/>
    <w:rsid w:val="0027328D"/>
    <w:rsid w:val="0027361C"/>
    <w:rsid w:val="002739A5"/>
    <w:rsid w:val="00276B89"/>
    <w:rsid w:val="002910C5"/>
    <w:rsid w:val="0029197A"/>
    <w:rsid w:val="002A590A"/>
    <w:rsid w:val="002B173D"/>
    <w:rsid w:val="002B644D"/>
    <w:rsid w:val="002C2D44"/>
    <w:rsid w:val="002C3CF2"/>
    <w:rsid w:val="002C45F2"/>
    <w:rsid w:val="002C7729"/>
    <w:rsid w:val="002D2509"/>
    <w:rsid w:val="002D5D10"/>
    <w:rsid w:val="002D6169"/>
    <w:rsid w:val="002D6A26"/>
    <w:rsid w:val="002D77D6"/>
    <w:rsid w:val="002E3731"/>
    <w:rsid w:val="002F1C77"/>
    <w:rsid w:val="002F636C"/>
    <w:rsid w:val="00307622"/>
    <w:rsid w:val="00313946"/>
    <w:rsid w:val="00323AB0"/>
    <w:rsid w:val="00326B8F"/>
    <w:rsid w:val="003321E1"/>
    <w:rsid w:val="0033364E"/>
    <w:rsid w:val="003355DE"/>
    <w:rsid w:val="00343EF4"/>
    <w:rsid w:val="00344FF0"/>
    <w:rsid w:val="00355D14"/>
    <w:rsid w:val="00356C64"/>
    <w:rsid w:val="00357CD4"/>
    <w:rsid w:val="003775E0"/>
    <w:rsid w:val="00395893"/>
    <w:rsid w:val="003A188F"/>
    <w:rsid w:val="003B480E"/>
    <w:rsid w:val="003D32FD"/>
    <w:rsid w:val="003D3A29"/>
    <w:rsid w:val="003F1BEE"/>
    <w:rsid w:val="003F5664"/>
    <w:rsid w:val="003F6D51"/>
    <w:rsid w:val="00403BEE"/>
    <w:rsid w:val="0040641D"/>
    <w:rsid w:val="00412C97"/>
    <w:rsid w:val="0041498E"/>
    <w:rsid w:val="00415FE8"/>
    <w:rsid w:val="00426493"/>
    <w:rsid w:val="0043780C"/>
    <w:rsid w:val="00437F2B"/>
    <w:rsid w:val="0045161B"/>
    <w:rsid w:val="00452944"/>
    <w:rsid w:val="0045498C"/>
    <w:rsid w:val="00455106"/>
    <w:rsid w:val="00471098"/>
    <w:rsid w:val="00484EE7"/>
    <w:rsid w:val="00491168"/>
    <w:rsid w:val="004A3E60"/>
    <w:rsid w:val="004B5C80"/>
    <w:rsid w:val="004C367C"/>
    <w:rsid w:val="004C4F5E"/>
    <w:rsid w:val="004F3317"/>
    <w:rsid w:val="004F7478"/>
    <w:rsid w:val="00500416"/>
    <w:rsid w:val="005320EC"/>
    <w:rsid w:val="00545CA6"/>
    <w:rsid w:val="00557C64"/>
    <w:rsid w:val="00565596"/>
    <w:rsid w:val="00572C80"/>
    <w:rsid w:val="00574D88"/>
    <w:rsid w:val="0058541C"/>
    <w:rsid w:val="00591D45"/>
    <w:rsid w:val="00592A29"/>
    <w:rsid w:val="005B5773"/>
    <w:rsid w:val="005C6CA3"/>
    <w:rsid w:val="005E624E"/>
    <w:rsid w:val="005F415B"/>
    <w:rsid w:val="005F5366"/>
    <w:rsid w:val="00600893"/>
    <w:rsid w:val="00604B29"/>
    <w:rsid w:val="00616235"/>
    <w:rsid w:val="0063079B"/>
    <w:rsid w:val="00635DFC"/>
    <w:rsid w:val="00641659"/>
    <w:rsid w:val="0066191A"/>
    <w:rsid w:val="0066215A"/>
    <w:rsid w:val="00666CAD"/>
    <w:rsid w:val="00682347"/>
    <w:rsid w:val="00683A09"/>
    <w:rsid w:val="00691828"/>
    <w:rsid w:val="00695BBA"/>
    <w:rsid w:val="00696218"/>
    <w:rsid w:val="006A124C"/>
    <w:rsid w:val="006C1032"/>
    <w:rsid w:val="006D5B4B"/>
    <w:rsid w:val="006F32F5"/>
    <w:rsid w:val="006F77AC"/>
    <w:rsid w:val="00702EF5"/>
    <w:rsid w:val="00710055"/>
    <w:rsid w:val="0071722B"/>
    <w:rsid w:val="007203BE"/>
    <w:rsid w:val="00732C1D"/>
    <w:rsid w:val="00732FF1"/>
    <w:rsid w:val="00733091"/>
    <w:rsid w:val="00737C7C"/>
    <w:rsid w:val="00740472"/>
    <w:rsid w:val="00741E52"/>
    <w:rsid w:val="0074653E"/>
    <w:rsid w:val="00747417"/>
    <w:rsid w:val="0077214C"/>
    <w:rsid w:val="00772CB3"/>
    <w:rsid w:val="007839AC"/>
    <w:rsid w:val="007851F5"/>
    <w:rsid w:val="007855AE"/>
    <w:rsid w:val="007A3CA9"/>
    <w:rsid w:val="007A7DB5"/>
    <w:rsid w:val="007B2E80"/>
    <w:rsid w:val="007B38B9"/>
    <w:rsid w:val="007D7BEF"/>
    <w:rsid w:val="007F0CD2"/>
    <w:rsid w:val="007F22FC"/>
    <w:rsid w:val="008000C7"/>
    <w:rsid w:val="008170EB"/>
    <w:rsid w:val="00817CF7"/>
    <w:rsid w:val="00824896"/>
    <w:rsid w:val="00825556"/>
    <w:rsid w:val="00826504"/>
    <w:rsid w:val="00835D78"/>
    <w:rsid w:val="008412BE"/>
    <w:rsid w:val="00844CE9"/>
    <w:rsid w:val="008505E8"/>
    <w:rsid w:val="00854A1B"/>
    <w:rsid w:val="008618F7"/>
    <w:rsid w:val="00867D3B"/>
    <w:rsid w:val="00884329"/>
    <w:rsid w:val="008927BD"/>
    <w:rsid w:val="00893C38"/>
    <w:rsid w:val="008A36EE"/>
    <w:rsid w:val="008A46BF"/>
    <w:rsid w:val="008B0BC1"/>
    <w:rsid w:val="008C2AC2"/>
    <w:rsid w:val="008D40B7"/>
    <w:rsid w:val="008E47D3"/>
    <w:rsid w:val="008E62F9"/>
    <w:rsid w:val="008F466F"/>
    <w:rsid w:val="008F7A22"/>
    <w:rsid w:val="00921390"/>
    <w:rsid w:val="00925E11"/>
    <w:rsid w:val="00931BC8"/>
    <w:rsid w:val="00931EC6"/>
    <w:rsid w:val="00945052"/>
    <w:rsid w:val="009638CD"/>
    <w:rsid w:val="00972C41"/>
    <w:rsid w:val="00992AF8"/>
    <w:rsid w:val="009A21B8"/>
    <w:rsid w:val="009B07A2"/>
    <w:rsid w:val="009C3830"/>
    <w:rsid w:val="009C3DA7"/>
    <w:rsid w:val="009D14CA"/>
    <w:rsid w:val="009D2D99"/>
    <w:rsid w:val="009E4135"/>
    <w:rsid w:val="009E453E"/>
    <w:rsid w:val="00A02389"/>
    <w:rsid w:val="00A241F4"/>
    <w:rsid w:val="00A369AC"/>
    <w:rsid w:val="00A378B6"/>
    <w:rsid w:val="00A5540A"/>
    <w:rsid w:val="00A57CB0"/>
    <w:rsid w:val="00A73A4D"/>
    <w:rsid w:val="00A80E8A"/>
    <w:rsid w:val="00A91CB9"/>
    <w:rsid w:val="00AA2E79"/>
    <w:rsid w:val="00AB368A"/>
    <w:rsid w:val="00AC53E0"/>
    <w:rsid w:val="00AD0513"/>
    <w:rsid w:val="00AE3783"/>
    <w:rsid w:val="00AF3BA7"/>
    <w:rsid w:val="00B233D8"/>
    <w:rsid w:val="00B75935"/>
    <w:rsid w:val="00B75C2A"/>
    <w:rsid w:val="00B830EE"/>
    <w:rsid w:val="00B97C18"/>
    <w:rsid w:val="00BA5DC7"/>
    <w:rsid w:val="00BC57E9"/>
    <w:rsid w:val="00BF6332"/>
    <w:rsid w:val="00C01086"/>
    <w:rsid w:val="00C03F17"/>
    <w:rsid w:val="00C14DC0"/>
    <w:rsid w:val="00C15624"/>
    <w:rsid w:val="00C21C34"/>
    <w:rsid w:val="00C34DA0"/>
    <w:rsid w:val="00C37CBA"/>
    <w:rsid w:val="00C41B45"/>
    <w:rsid w:val="00C427B3"/>
    <w:rsid w:val="00C738E4"/>
    <w:rsid w:val="00C73C27"/>
    <w:rsid w:val="00C75FF4"/>
    <w:rsid w:val="00C776A8"/>
    <w:rsid w:val="00CB6AE8"/>
    <w:rsid w:val="00CB6B81"/>
    <w:rsid w:val="00CC3588"/>
    <w:rsid w:val="00CC7A21"/>
    <w:rsid w:val="00CD3892"/>
    <w:rsid w:val="00CD6B84"/>
    <w:rsid w:val="00CE19B1"/>
    <w:rsid w:val="00CF2D42"/>
    <w:rsid w:val="00CF64B5"/>
    <w:rsid w:val="00D015F8"/>
    <w:rsid w:val="00D063F8"/>
    <w:rsid w:val="00D069DC"/>
    <w:rsid w:val="00D15479"/>
    <w:rsid w:val="00D16FA2"/>
    <w:rsid w:val="00D24BDF"/>
    <w:rsid w:val="00D412A7"/>
    <w:rsid w:val="00D4205A"/>
    <w:rsid w:val="00DA0AFA"/>
    <w:rsid w:val="00DA23F6"/>
    <w:rsid w:val="00DA4878"/>
    <w:rsid w:val="00DC6DF5"/>
    <w:rsid w:val="00DF7927"/>
    <w:rsid w:val="00DF7C33"/>
    <w:rsid w:val="00E103B2"/>
    <w:rsid w:val="00E23C7F"/>
    <w:rsid w:val="00E31B21"/>
    <w:rsid w:val="00E465EE"/>
    <w:rsid w:val="00E528C4"/>
    <w:rsid w:val="00E60384"/>
    <w:rsid w:val="00E76771"/>
    <w:rsid w:val="00E815EF"/>
    <w:rsid w:val="00E85018"/>
    <w:rsid w:val="00E860F8"/>
    <w:rsid w:val="00E86CA2"/>
    <w:rsid w:val="00EA1AEE"/>
    <w:rsid w:val="00EA3C83"/>
    <w:rsid w:val="00EB72A6"/>
    <w:rsid w:val="00ED6AD0"/>
    <w:rsid w:val="00EE64E1"/>
    <w:rsid w:val="00EE7C6E"/>
    <w:rsid w:val="00EF58E3"/>
    <w:rsid w:val="00F21641"/>
    <w:rsid w:val="00F3674A"/>
    <w:rsid w:val="00F50340"/>
    <w:rsid w:val="00F51924"/>
    <w:rsid w:val="00F65E1E"/>
    <w:rsid w:val="00F725A2"/>
    <w:rsid w:val="00F728CB"/>
    <w:rsid w:val="00F74162"/>
    <w:rsid w:val="00F825DA"/>
    <w:rsid w:val="00F930C1"/>
    <w:rsid w:val="00FA2498"/>
    <w:rsid w:val="00FC1644"/>
    <w:rsid w:val="00FC4EE8"/>
    <w:rsid w:val="00FD0C45"/>
    <w:rsid w:val="00FE0C63"/>
    <w:rsid w:val="00FE29D7"/>
    <w:rsid w:val="00FE501C"/>
    <w:rsid w:val="00FE506A"/>
    <w:rsid w:val="00FF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D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235"/>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5A17"/>
    <w:pPr>
      <w:ind w:left="720"/>
      <w:contextualSpacing/>
    </w:pPr>
  </w:style>
  <w:style w:type="character" w:customStyle="1" w:styleId="fontstyle01">
    <w:name w:val="fontstyle01"/>
    <w:basedOn w:val="DefaultParagraphFont"/>
    <w:rsid w:val="0060089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00893"/>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357CD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5006B"/>
    <w:rPr>
      <w:color w:val="0000FF"/>
      <w:u w:val="single"/>
    </w:rPr>
  </w:style>
  <w:style w:type="paragraph" w:styleId="Header">
    <w:name w:val="header"/>
    <w:basedOn w:val="Normal"/>
    <w:link w:val="HeaderChar"/>
    <w:uiPriority w:val="99"/>
    <w:unhideWhenUsed/>
    <w:rsid w:val="008F4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66F"/>
    <w:rPr>
      <w:kern w:val="2"/>
      <w:sz w:val="24"/>
      <w:szCs w:val="24"/>
      <w14:ligatures w14:val="standardContextual"/>
    </w:rPr>
  </w:style>
  <w:style w:type="paragraph" w:styleId="Footer">
    <w:name w:val="footer"/>
    <w:basedOn w:val="Normal"/>
    <w:link w:val="FooterChar"/>
    <w:uiPriority w:val="99"/>
    <w:unhideWhenUsed/>
    <w:rsid w:val="008F4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66F"/>
    <w:rPr>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D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235"/>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5A17"/>
    <w:pPr>
      <w:ind w:left="720"/>
      <w:contextualSpacing/>
    </w:pPr>
  </w:style>
  <w:style w:type="character" w:customStyle="1" w:styleId="fontstyle01">
    <w:name w:val="fontstyle01"/>
    <w:basedOn w:val="DefaultParagraphFont"/>
    <w:rsid w:val="0060089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00893"/>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357CD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5006B"/>
    <w:rPr>
      <w:color w:val="0000FF"/>
      <w:u w:val="single"/>
    </w:rPr>
  </w:style>
  <w:style w:type="paragraph" w:styleId="Header">
    <w:name w:val="header"/>
    <w:basedOn w:val="Normal"/>
    <w:link w:val="HeaderChar"/>
    <w:uiPriority w:val="99"/>
    <w:unhideWhenUsed/>
    <w:rsid w:val="008F4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66F"/>
    <w:rPr>
      <w:kern w:val="2"/>
      <w:sz w:val="24"/>
      <w:szCs w:val="24"/>
      <w14:ligatures w14:val="standardContextual"/>
    </w:rPr>
  </w:style>
  <w:style w:type="paragraph" w:styleId="Footer">
    <w:name w:val="footer"/>
    <w:basedOn w:val="Normal"/>
    <w:link w:val="FooterChar"/>
    <w:uiPriority w:val="99"/>
    <w:unhideWhenUsed/>
    <w:rsid w:val="008F4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66F"/>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0686">
      <w:bodyDiv w:val="1"/>
      <w:marLeft w:val="0"/>
      <w:marRight w:val="0"/>
      <w:marTop w:val="0"/>
      <w:marBottom w:val="0"/>
      <w:divBdr>
        <w:top w:val="none" w:sz="0" w:space="0" w:color="auto"/>
        <w:left w:val="none" w:sz="0" w:space="0" w:color="auto"/>
        <w:bottom w:val="none" w:sz="0" w:space="0" w:color="auto"/>
        <w:right w:val="none" w:sz="0" w:space="0" w:color="auto"/>
      </w:divBdr>
    </w:div>
    <w:div w:id="822700668">
      <w:bodyDiv w:val="1"/>
      <w:marLeft w:val="0"/>
      <w:marRight w:val="0"/>
      <w:marTop w:val="0"/>
      <w:marBottom w:val="0"/>
      <w:divBdr>
        <w:top w:val="none" w:sz="0" w:space="0" w:color="auto"/>
        <w:left w:val="none" w:sz="0" w:space="0" w:color="auto"/>
        <w:bottom w:val="none" w:sz="0" w:space="0" w:color="auto"/>
        <w:right w:val="none" w:sz="0" w:space="0" w:color="auto"/>
      </w:divBdr>
    </w:div>
    <w:div w:id="1260724289">
      <w:bodyDiv w:val="1"/>
      <w:marLeft w:val="0"/>
      <w:marRight w:val="0"/>
      <w:marTop w:val="0"/>
      <w:marBottom w:val="0"/>
      <w:divBdr>
        <w:top w:val="none" w:sz="0" w:space="0" w:color="auto"/>
        <w:left w:val="none" w:sz="0" w:space="0" w:color="auto"/>
        <w:bottom w:val="none" w:sz="0" w:space="0" w:color="auto"/>
        <w:right w:val="none" w:sz="0" w:space="0" w:color="auto"/>
      </w:divBdr>
    </w:div>
    <w:div w:id="1286155652">
      <w:bodyDiv w:val="1"/>
      <w:marLeft w:val="0"/>
      <w:marRight w:val="0"/>
      <w:marTop w:val="0"/>
      <w:marBottom w:val="0"/>
      <w:divBdr>
        <w:top w:val="none" w:sz="0" w:space="0" w:color="auto"/>
        <w:left w:val="none" w:sz="0" w:space="0" w:color="auto"/>
        <w:bottom w:val="none" w:sz="0" w:space="0" w:color="auto"/>
        <w:right w:val="none" w:sz="0" w:space="0" w:color="auto"/>
      </w:divBdr>
    </w:div>
    <w:div w:id="1446193738">
      <w:bodyDiv w:val="1"/>
      <w:marLeft w:val="0"/>
      <w:marRight w:val="0"/>
      <w:marTop w:val="0"/>
      <w:marBottom w:val="0"/>
      <w:divBdr>
        <w:top w:val="none" w:sz="0" w:space="0" w:color="auto"/>
        <w:left w:val="none" w:sz="0" w:space="0" w:color="auto"/>
        <w:bottom w:val="none" w:sz="0" w:space="0" w:color="auto"/>
        <w:right w:val="none" w:sz="0" w:space="0" w:color="auto"/>
      </w:divBdr>
    </w:div>
    <w:div w:id="16715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thuvienphapluat.vn/phap-luat/tim-van-ban.aspx?keyword=28/2010/TTLT-BTC-BKHCN&amp;area=2&amp;type=0&amp;match=False&amp;vc=True&amp;lan=1" TargetMode="External"/><Relationship Id="rId4" Type="http://schemas.microsoft.com/office/2007/relationships/stylesWithEffects" Target="stylesWithEffects.xml"/><Relationship Id="rId9" Type="http://schemas.openxmlformats.org/officeDocument/2006/relationships/hyperlink" Target="https://thuvienphapluat.vn/phap-luat/tim-van-ban.aspx?keyword=98/2017/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8EE6E-140D-402B-A2D5-E9F285A3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8306</Words>
  <Characters>47346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(Nguyen Thi Hien Anh)</dc:creator>
  <cp:lastModifiedBy>DUONG NGA</cp:lastModifiedBy>
  <cp:revision>2</cp:revision>
  <dcterms:created xsi:type="dcterms:W3CDTF">2026-04-10T02:12:00Z</dcterms:created>
  <dcterms:modified xsi:type="dcterms:W3CDTF">2026-04-10T02:12:00Z</dcterms:modified>
</cp:coreProperties>
</file>